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6E" w:rsidRDefault="000F386E" w:rsidP="000F386E">
      <w:pPr>
        <w:autoSpaceDE w:val="0"/>
        <w:autoSpaceDN w:val="0"/>
        <w:adjustRightInd w:val="0"/>
        <w:jc w:val="center"/>
        <w:rPr>
          <w:b/>
          <w:bCs/>
          <w:sz w:val="40"/>
          <w:szCs w:val="40"/>
        </w:rPr>
      </w:pPr>
      <w:r>
        <w:rPr>
          <w:b/>
          <w:bCs/>
          <w:sz w:val="40"/>
          <w:szCs w:val="40"/>
        </w:rPr>
        <w:t>AAC&amp;U VALUE Rubrics</w:t>
      </w:r>
    </w:p>
    <w:p w:rsidR="000F386E" w:rsidRPr="00972919" w:rsidRDefault="000F386E" w:rsidP="000F386E">
      <w:pPr>
        <w:autoSpaceDE w:val="0"/>
        <w:autoSpaceDN w:val="0"/>
        <w:adjustRightInd w:val="0"/>
        <w:jc w:val="center"/>
        <w:rPr>
          <w:b/>
          <w:bCs/>
        </w:rPr>
      </w:pPr>
    </w:p>
    <w:p w:rsidR="000F386E" w:rsidRPr="00D21457" w:rsidRDefault="000F386E" w:rsidP="000F386E">
      <w:pPr>
        <w:autoSpaceDE w:val="0"/>
        <w:autoSpaceDN w:val="0"/>
        <w:adjustRightInd w:val="0"/>
        <w:rPr>
          <w:bCs/>
        </w:rPr>
      </w:pPr>
      <w:r w:rsidRPr="00D21457">
        <w:rPr>
          <w:bCs/>
        </w:rPr>
        <w:t xml:space="preserve">These rubrics were developed for the </w:t>
      </w:r>
      <w:r>
        <w:rPr>
          <w:bCs/>
        </w:rPr>
        <w:t xml:space="preserve">Essential Learning Outcomes as part of the </w:t>
      </w:r>
      <w:r w:rsidRPr="00D21457">
        <w:rPr>
          <w:bCs/>
        </w:rPr>
        <w:t xml:space="preserve">VALUE initiative (Valid Assessment of Learning in Undergraduate Education) of the Association of American Colleges and Universities (AAC&amp;U). </w:t>
      </w:r>
      <w:r>
        <w:rPr>
          <w:bCs/>
        </w:rPr>
        <w:t>More information</w:t>
      </w:r>
      <w:r w:rsidRPr="00D21457">
        <w:rPr>
          <w:bCs/>
        </w:rPr>
        <w:t xml:space="preserve"> can be found at http://www.a</w:t>
      </w:r>
      <w:r>
        <w:rPr>
          <w:bCs/>
        </w:rPr>
        <w:t>acu.org/value/rubrics</w:t>
      </w:r>
    </w:p>
    <w:p w:rsidR="000F386E" w:rsidRPr="00D244D1" w:rsidRDefault="000F386E" w:rsidP="000F386E">
      <w:pPr>
        <w:autoSpaceDE w:val="0"/>
        <w:autoSpaceDN w:val="0"/>
        <w:adjustRightInd w:val="0"/>
        <w:jc w:val="center"/>
        <w:rPr>
          <w:b/>
          <w:bCs/>
        </w:rPr>
      </w:pPr>
    </w:p>
    <w:p w:rsidR="000F386E" w:rsidRPr="00D244D1" w:rsidRDefault="000F386E" w:rsidP="000F386E">
      <w:pPr>
        <w:autoSpaceDE w:val="0"/>
        <w:autoSpaceDN w:val="0"/>
        <w:adjustRightInd w:val="0"/>
        <w:rPr>
          <w:b/>
          <w:bCs/>
          <w:i/>
        </w:rPr>
      </w:pPr>
      <w:r w:rsidRPr="00D244D1">
        <w:rPr>
          <w:b/>
          <w:bCs/>
          <w:i/>
        </w:rPr>
        <w:t>The Essential Learning Outcomes</w:t>
      </w:r>
    </w:p>
    <w:p w:rsidR="000F386E" w:rsidRPr="00D244D1" w:rsidRDefault="000F386E" w:rsidP="000F386E">
      <w:pPr>
        <w:autoSpaceDE w:val="0"/>
        <w:autoSpaceDN w:val="0"/>
        <w:adjustRightInd w:val="0"/>
        <w:rPr>
          <w:i/>
        </w:rPr>
      </w:pPr>
      <w:r w:rsidRPr="00D244D1">
        <w:rPr>
          <w:i/>
        </w:rPr>
        <w:t>Beginning in school, and continuing at successively higher levels across their college studies, students should prepare for twenty-first-century challenges by gaining:</w:t>
      </w:r>
    </w:p>
    <w:p w:rsidR="000F386E" w:rsidRPr="00D244D1" w:rsidRDefault="000F386E" w:rsidP="000F386E">
      <w:pPr>
        <w:autoSpaceDE w:val="0"/>
        <w:autoSpaceDN w:val="0"/>
        <w:adjustRightInd w:val="0"/>
        <w:rPr>
          <w:b/>
          <w:bCs/>
          <w:i/>
        </w:rPr>
      </w:pPr>
    </w:p>
    <w:p w:rsidR="000F386E" w:rsidRPr="00D244D1" w:rsidRDefault="000F386E" w:rsidP="000F386E">
      <w:pPr>
        <w:autoSpaceDE w:val="0"/>
        <w:autoSpaceDN w:val="0"/>
        <w:adjustRightInd w:val="0"/>
        <w:rPr>
          <w:b/>
          <w:bCs/>
          <w:i/>
        </w:rPr>
      </w:pPr>
      <w:r w:rsidRPr="00D244D1">
        <w:rPr>
          <w:b/>
          <w:bCs/>
          <w:i/>
        </w:rPr>
        <w:t>Knowledge of Human Cultures and the Physical and Natural World</w:t>
      </w:r>
    </w:p>
    <w:p w:rsidR="000F386E" w:rsidRPr="00D244D1" w:rsidRDefault="000F386E" w:rsidP="00F24A61">
      <w:pPr>
        <w:numPr>
          <w:ilvl w:val="0"/>
          <w:numId w:val="2"/>
        </w:numPr>
        <w:autoSpaceDE w:val="0"/>
        <w:autoSpaceDN w:val="0"/>
        <w:adjustRightInd w:val="0"/>
        <w:rPr>
          <w:i/>
        </w:rPr>
      </w:pPr>
      <w:r w:rsidRPr="00D244D1">
        <w:rPr>
          <w:i/>
        </w:rPr>
        <w:t>Through study in the sciences and mathematics, social sciences, humanities, histories, languages, and the arts</w:t>
      </w:r>
    </w:p>
    <w:p w:rsidR="000F386E" w:rsidRPr="00D244D1" w:rsidRDefault="000F386E" w:rsidP="000F386E">
      <w:pPr>
        <w:autoSpaceDE w:val="0"/>
        <w:autoSpaceDN w:val="0"/>
        <w:adjustRightInd w:val="0"/>
        <w:rPr>
          <w:i/>
        </w:rPr>
      </w:pPr>
      <w:r w:rsidRPr="00D244D1">
        <w:rPr>
          <w:i/>
        </w:rPr>
        <w:t>Focused by engagement with big questions, both contemporary and enduring</w:t>
      </w:r>
    </w:p>
    <w:p w:rsidR="000F386E" w:rsidRPr="00D244D1" w:rsidRDefault="000F386E" w:rsidP="000F386E">
      <w:pPr>
        <w:autoSpaceDE w:val="0"/>
        <w:autoSpaceDN w:val="0"/>
        <w:adjustRightInd w:val="0"/>
        <w:rPr>
          <w:b/>
          <w:bCs/>
          <w:i/>
          <w:sz w:val="12"/>
          <w:szCs w:val="12"/>
        </w:rPr>
      </w:pPr>
    </w:p>
    <w:p w:rsidR="000F386E" w:rsidRPr="00D244D1" w:rsidRDefault="000F386E" w:rsidP="000F386E">
      <w:pPr>
        <w:autoSpaceDE w:val="0"/>
        <w:autoSpaceDN w:val="0"/>
        <w:adjustRightInd w:val="0"/>
        <w:rPr>
          <w:b/>
          <w:bCs/>
          <w:i/>
        </w:rPr>
      </w:pPr>
      <w:r w:rsidRPr="00D244D1">
        <w:rPr>
          <w:b/>
          <w:bCs/>
          <w:i/>
        </w:rPr>
        <w:t>Intellectual and Practical Skills, including</w:t>
      </w:r>
    </w:p>
    <w:p w:rsidR="000F386E" w:rsidRPr="00D244D1" w:rsidRDefault="000F386E" w:rsidP="00F24A61">
      <w:pPr>
        <w:numPr>
          <w:ilvl w:val="0"/>
          <w:numId w:val="2"/>
        </w:numPr>
        <w:autoSpaceDE w:val="0"/>
        <w:autoSpaceDN w:val="0"/>
        <w:adjustRightInd w:val="0"/>
        <w:rPr>
          <w:i/>
        </w:rPr>
      </w:pPr>
      <w:r w:rsidRPr="00D244D1">
        <w:rPr>
          <w:i/>
        </w:rPr>
        <w:t>Inquiry and analysis</w:t>
      </w:r>
    </w:p>
    <w:p w:rsidR="000F386E" w:rsidRPr="00D244D1" w:rsidRDefault="000F386E" w:rsidP="00F24A61">
      <w:pPr>
        <w:numPr>
          <w:ilvl w:val="0"/>
          <w:numId w:val="2"/>
        </w:numPr>
        <w:autoSpaceDE w:val="0"/>
        <w:autoSpaceDN w:val="0"/>
        <w:adjustRightInd w:val="0"/>
        <w:rPr>
          <w:i/>
        </w:rPr>
      </w:pPr>
      <w:r w:rsidRPr="00D244D1">
        <w:rPr>
          <w:i/>
        </w:rPr>
        <w:t>Critical and creative thinking</w:t>
      </w:r>
    </w:p>
    <w:p w:rsidR="000F386E" w:rsidRPr="00D244D1" w:rsidRDefault="000F386E" w:rsidP="00F24A61">
      <w:pPr>
        <w:numPr>
          <w:ilvl w:val="0"/>
          <w:numId w:val="2"/>
        </w:numPr>
        <w:autoSpaceDE w:val="0"/>
        <w:autoSpaceDN w:val="0"/>
        <w:adjustRightInd w:val="0"/>
        <w:rPr>
          <w:i/>
        </w:rPr>
      </w:pPr>
      <w:r w:rsidRPr="00D244D1">
        <w:rPr>
          <w:i/>
        </w:rPr>
        <w:t>Written and oral communication</w:t>
      </w:r>
    </w:p>
    <w:p w:rsidR="000F386E" w:rsidRPr="00D244D1" w:rsidRDefault="000F386E" w:rsidP="00F24A61">
      <w:pPr>
        <w:numPr>
          <w:ilvl w:val="0"/>
          <w:numId w:val="2"/>
        </w:numPr>
        <w:autoSpaceDE w:val="0"/>
        <w:autoSpaceDN w:val="0"/>
        <w:adjustRightInd w:val="0"/>
        <w:rPr>
          <w:i/>
        </w:rPr>
      </w:pPr>
      <w:r w:rsidRPr="00D244D1">
        <w:rPr>
          <w:i/>
        </w:rPr>
        <w:t>Quantitative literacy</w:t>
      </w:r>
    </w:p>
    <w:p w:rsidR="000F386E" w:rsidRPr="00D244D1" w:rsidRDefault="000F386E" w:rsidP="00F24A61">
      <w:pPr>
        <w:numPr>
          <w:ilvl w:val="0"/>
          <w:numId w:val="2"/>
        </w:numPr>
        <w:autoSpaceDE w:val="0"/>
        <w:autoSpaceDN w:val="0"/>
        <w:adjustRightInd w:val="0"/>
        <w:rPr>
          <w:i/>
        </w:rPr>
      </w:pPr>
      <w:r w:rsidRPr="00D244D1">
        <w:rPr>
          <w:i/>
        </w:rPr>
        <w:t>Information literacy</w:t>
      </w:r>
    </w:p>
    <w:p w:rsidR="000F386E" w:rsidRPr="00D244D1" w:rsidRDefault="000F386E" w:rsidP="00F24A61">
      <w:pPr>
        <w:numPr>
          <w:ilvl w:val="0"/>
          <w:numId w:val="2"/>
        </w:numPr>
        <w:autoSpaceDE w:val="0"/>
        <w:autoSpaceDN w:val="0"/>
        <w:adjustRightInd w:val="0"/>
        <w:rPr>
          <w:i/>
        </w:rPr>
      </w:pPr>
      <w:r w:rsidRPr="00D244D1">
        <w:rPr>
          <w:i/>
        </w:rPr>
        <w:t>Teamwork and problem solving</w:t>
      </w:r>
    </w:p>
    <w:p w:rsidR="000F386E" w:rsidRPr="00D244D1" w:rsidRDefault="000F386E" w:rsidP="000F386E">
      <w:pPr>
        <w:autoSpaceDE w:val="0"/>
        <w:autoSpaceDN w:val="0"/>
        <w:adjustRightInd w:val="0"/>
        <w:rPr>
          <w:i/>
        </w:rPr>
      </w:pPr>
      <w:r w:rsidRPr="00D244D1">
        <w:rPr>
          <w:i/>
        </w:rPr>
        <w:t xml:space="preserve">Practiced extensively, across the curriculum, in the context of progressively more </w:t>
      </w:r>
      <w:proofErr w:type="gramStart"/>
      <w:r w:rsidRPr="00D244D1">
        <w:rPr>
          <w:i/>
        </w:rPr>
        <w:t>challenging  problems</w:t>
      </w:r>
      <w:proofErr w:type="gramEnd"/>
      <w:r w:rsidRPr="00D244D1">
        <w:rPr>
          <w:i/>
        </w:rPr>
        <w:t>, projects, and standards for performance</w:t>
      </w:r>
    </w:p>
    <w:p w:rsidR="000F386E" w:rsidRPr="00D244D1" w:rsidRDefault="000F386E" w:rsidP="000F386E">
      <w:pPr>
        <w:autoSpaceDE w:val="0"/>
        <w:autoSpaceDN w:val="0"/>
        <w:adjustRightInd w:val="0"/>
        <w:rPr>
          <w:b/>
          <w:bCs/>
          <w:i/>
          <w:sz w:val="12"/>
          <w:szCs w:val="12"/>
        </w:rPr>
      </w:pPr>
    </w:p>
    <w:p w:rsidR="000F386E" w:rsidRPr="00D244D1" w:rsidRDefault="000F386E" w:rsidP="000F386E">
      <w:pPr>
        <w:autoSpaceDE w:val="0"/>
        <w:autoSpaceDN w:val="0"/>
        <w:adjustRightInd w:val="0"/>
        <w:rPr>
          <w:b/>
          <w:bCs/>
          <w:i/>
        </w:rPr>
      </w:pPr>
      <w:r w:rsidRPr="00D244D1">
        <w:rPr>
          <w:b/>
          <w:bCs/>
          <w:i/>
        </w:rPr>
        <w:t>Personal and Social Responsibility, including</w:t>
      </w:r>
    </w:p>
    <w:p w:rsidR="000F386E" w:rsidRPr="00D244D1" w:rsidRDefault="000F386E" w:rsidP="00F24A61">
      <w:pPr>
        <w:numPr>
          <w:ilvl w:val="0"/>
          <w:numId w:val="3"/>
        </w:numPr>
        <w:autoSpaceDE w:val="0"/>
        <w:autoSpaceDN w:val="0"/>
        <w:adjustRightInd w:val="0"/>
        <w:rPr>
          <w:i/>
        </w:rPr>
      </w:pPr>
      <w:r w:rsidRPr="00D244D1">
        <w:rPr>
          <w:i/>
        </w:rPr>
        <w:t>Civic knowledge and engagement—local and global</w:t>
      </w:r>
    </w:p>
    <w:p w:rsidR="000F386E" w:rsidRPr="00D244D1" w:rsidRDefault="000F386E" w:rsidP="00F24A61">
      <w:pPr>
        <w:numPr>
          <w:ilvl w:val="0"/>
          <w:numId w:val="3"/>
        </w:numPr>
        <w:autoSpaceDE w:val="0"/>
        <w:autoSpaceDN w:val="0"/>
        <w:adjustRightInd w:val="0"/>
        <w:rPr>
          <w:i/>
        </w:rPr>
      </w:pPr>
      <w:r w:rsidRPr="00D244D1">
        <w:rPr>
          <w:i/>
        </w:rPr>
        <w:t>Intercultural knowledge and competence</w:t>
      </w:r>
    </w:p>
    <w:p w:rsidR="000F386E" w:rsidRPr="00D244D1" w:rsidRDefault="000F386E" w:rsidP="00F24A61">
      <w:pPr>
        <w:numPr>
          <w:ilvl w:val="0"/>
          <w:numId w:val="3"/>
        </w:numPr>
        <w:autoSpaceDE w:val="0"/>
        <w:autoSpaceDN w:val="0"/>
        <w:adjustRightInd w:val="0"/>
        <w:rPr>
          <w:i/>
        </w:rPr>
      </w:pPr>
      <w:r w:rsidRPr="00D244D1">
        <w:rPr>
          <w:i/>
        </w:rPr>
        <w:t>Ethical reasoning and action</w:t>
      </w:r>
    </w:p>
    <w:p w:rsidR="000F386E" w:rsidRPr="00D244D1" w:rsidRDefault="000F386E" w:rsidP="00F24A61">
      <w:pPr>
        <w:numPr>
          <w:ilvl w:val="0"/>
          <w:numId w:val="3"/>
        </w:numPr>
        <w:autoSpaceDE w:val="0"/>
        <w:autoSpaceDN w:val="0"/>
        <w:adjustRightInd w:val="0"/>
        <w:rPr>
          <w:i/>
        </w:rPr>
      </w:pPr>
      <w:r w:rsidRPr="00D244D1">
        <w:rPr>
          <w:i/>
        </w:rPr>
        <w:t>Foundations and skills for lifelong learning</w:t>
      </w:r>
    </w:p>
    <w:p w:rsidR="000F386E" w:rsidRPr="00D244D1" w:rsidRDefault="000F386E" w:rsidP="000F386E">
      <w:pPr>
        <w:autoSpaceDE w:val="0"/>
        <w:autoSpaceDN w:val="0"/>
        <w:adjustRightInd w:val="0"/>
        <w:rPr>
          <w:i/>
        </w:rPr>
      </w:pPr>
      <w:r w:rsidRPr="00D244D1">
        <w:rPr>
          <w:i/>
        </w:rPr>
        <w:t>Anchored through active involvement with diverse communities and real-world challenges</w:t>
      </w:r>
    </w:p>
    <w:p w:rsidR="000F386E" w:rsidRPr="00D244D1" w:rsidRDefault="000F386E" w:rsidP="000F386E">
      <w:pPr>
        <w:autoSpaceDE w:val="0"/>
        <w:autoSpaceDN w:val="0"/>
        <w:adjustRightInd w:val="0"/>
        <w:rPr>
          <w:b/>
          <w:bCs/>
          <w:i/>
          <w:sz w:val="12"/>
          <w:szCs w:val="12"/>
        </w:rPr>
      </w:pPr>
    </w:p>
    <w:p w:rsidR="000F386E" w:rsidRPr="00D244D1" w:rsidRDefault="000F386E" w:rsidP="000F386E">
      <w:pPr>
        <w:autoSpaceDE w:val="0"/>
        <w:autoSpaceDN w:val="0"/>
        <w:adjustRightInd w:val="0"/>
        <w:rPr>
          <w:b/>
          <w:bCs/>
          <w:i/>
        </w:rPr>
      </w:pPr>
      <w:r w:rsidRPr="00D244D1">
        <w:rPr>
          <w:b/>
          <w:bCs/>
          <w:i/>
        </w:rPr>
        <w:t>Integrative Learning, including</w:t>
      </w:r>
    </w:p>
    <w:p w:rsidR="000F386E" w:rsidRPr="00D244D1" w:rsidRDefault="000F386E" w:rsidP="00F24A61">
      <w:pPr>
        <w:numPr>
          <w:ilvl w:val="0"/>
          <w:numId w:val="4"/>
        </w:numPr>
        <w:autoSpaceDE w:val="0"/>
        <w:autoSpaceDN w:val="0"/>
        <w:adjustRightInd w:val="0"/>
        <w:rPr>
          <w:i/>
        </w:rPr>
      </w:pPr>
      <w:r w:rsidRPr="00D244D1">
        <w:rPr>
          <w:i/>
        </w:rPr>
        <w:t>Synthesis and advanced accomplishment across general and specialized studies</w:t>
      </w:r>
    </w:p>
    <w:p w:rsidR="000F386E" w:rsidRPr="00D244D1" w:rsidRDefault="000F386E" w:rsidP="000F386E">
      <w:pPr>
        <w:autoSpaceDE w:val="0"/>
        <w:autoSpaceDN w:val="0"/>
        <w:adjustRightInd w:val="0"/>
        <w:rPr>
          <w:i/>
        </w:rPr>
      </w:pPr>
      <w:r w:rsidRPr="00D244D1">
        <w:rPr>
          <w:i/>
        </w:rPr>
        <w:t>Demonstrated through the application of knowledge, skills, and responsibilities to new settings and complex problems</w:t>
      </w:r>
    </w:p>
    <w:p w:rsidR="000F386E" w:rsidRDefault="000F386E" w:rsidP="000F386E">
      <w:pPr>
        <w:autoSpaceDE w:val="0"/>
        <w:autoSpaceDN w:val="0"/>
        <w:adjustRightInd w:val="0"/>
      </w:pPr>
      <w:r w:rsidRPr="00517459">
        <w:rPr>
          <w:b/>
          <w:bCs/>
        </w:rPr>
        <w:lastRenderedPageBreak/>
        <w:t xml:space="preserve">Note: </w:t>
      </w:r>
      <w:r>
        <w:t>This list</w:t>
      </w:r>
      <w:r w:rsidRPr="00517459">
        <w:t xml:space="preserve"> was developed through a multiyear dialogue with hundreds of colleges and universities about needed goals for student learning; analysis of a long series of recommendations and reports from the business community; and analysis of the accreditation requirements for engineering, business, nursing, and teacher education. The findings are documented in </w:t>
      </w:r>
      <w:r>
        <w:t>a series of AAC&amp;U</w:t>
      </w:r>
      <w:r w:rsidRPr="00517459">
        <w:t xml:space="preserve"> publications</w:t>
      </w:r>
      <w:r>
        <w:t xml:space="preserve">, including </w:t>
      </w:r>
      <w:r w:rsidRPr="00517459">
        <w:rPr>
          <w:i/>
          <w:iCs/>
        </w:rPr>
        <w:t xml:space="preserve">Greater Expectations: A New Vision for Learning as a Nation Goes to College </w:t>
      </w:r>
      <w:r w:rsidRPr="00517459">
        <w:t xml:space="preserve">(2002), </w:t>
      </w:r>
      <w:r w:rsidRPr="00517459">
        <w:rPr>
          <w:i/>
          <w:iCs/>
        </w:rPr>
        <w:t>Taking</w:t>
      </w:r>
      <w:r>
        <w:rPr>
          <w:i/>
          <w:iCs/>
        </w:rPr>
        <w:t xml:space="preserve"> </w:t>
      </w:r>
      <w:r w:rsidRPr="00517459">
        <w:rPr>
          <w:i/>
          <w:iCs/>
        </w:rPr>
        <w:t xml:space="preserve">Responsibility for the Quality of the Baccalaureate Degree </w:t>
      </w:r>
      <w:r w:rsidRPr="00517459">
        <w:t xml:space="preserve">(2004), </w:t>
      </w:r>
      <w:r w:rsidRPr="00517459">
        <w:rPr>
          <w:i/>
          <w:iCs/>
        </w:rPr>
        <w:t xml:space="preserve">Liberal Education Outcomes: A Preliminary Report on Achievement in College </w:t>
      </w:r>
      <w:r w:rsidRPr="00517459">
        <w:t>(2005)</w:t>
      </w:r>
      <w:r>
        <w:t xml:space="preserve">, and </w:t>
      </w:r>
      <w:r w:rsidRPr="009F185F">
        <w:rPr>
          <w:i/>
        </w:rPr>
        <w:t>College Learning for the new Global Century</w:t>
      </w:r>
      <w:r>
        <w:rPr>
          <w:i/>
        </w:rPr>
        <w:t xml:space="preserve"> </w:t>
      </w:r>
      <w:r w:rsidRPr="003D1E79">
        <w:t>(2007).</w:t>
      </w:r>
    </w:p>
    <w:p w:rsidR="000F386E" w:rsidRDefault="000F386E" w:rsidP="000F386E">
      <w:pPr>
        <w:autoSpaceDE w:val="0"/>
        <w:autoSpaceDN w:val="0"/>
        <w:adjustRightInd w:val="0"/>
        <w:jc w:val="center"/>
        <w:rPr>
          <w:b/>
          <w:bCs/>
        </w:rPr>
      </w:pPr>
    </w:p>
    <w:p w:rsidR="000F386E" w:rsidRPr="00E10ABC" w:rsidRDefault="000F386E" w:rsidP="000F386E">
      <w:pPr>
        <w:autoSpaceDE w:val="0"/>
        <w:autoSpaceDN w:val="0"/>
        <w:adjustRightInd w:val="0"/>
        <w:jc w:val="center"/>
        <w:rPr>
          <w:b/>
          <w:bCs/>
        </w:rPr>
      </w:pPr>
      <w:r w:rsidRPr="00E10ABC">
        <w:rPr>
          <w:b/>
          <w:bCs/>
        </w:rPr>
        <w:t>Included in this packet are the following rubrics:</w:t>
      </w:r>
    </w:p>
    <w:p w:rsidR="000F386E" w:rsidRDefault="000F386E" w:rsidP="000F386E">
      <w:pPr>
        <w:tabs>
          <w:tab w:val="center" w:pos="8730"/>
        </w:tabs>
        <w:autoSpaceDE w:val="0"/>
        <w:autoSpaceDN w:val="0"/>
        <w:adjustRightInd w:val="0"/>
        <w:ind w:left="3960"/>
        <w:rPr>
          <w:bCs/>
        </w:rPr>
      </w:pPr>
      <w:r w:rsidRPr="00E10ABC">
        <w:rPr>
          <w:bCs/>
        </w:rPr>
        <w:t>Civic Engagement</w:t>
      </w:r>
      <w:r>
        <w:rPr>
          <w:bCs/>
        </w:rPr>
        <w:tab/>
        <w:t>page 84</w:t>
      </w:r>
    </w:p>
    <w:p w:rsidR="000F386E" w:rsidRDefault="000F386E" w:rsidP="000F386E">
      <w:pPr>
        <w:tabs>
          <w:tab w:val="center" w:pos="8730"/>
        </w:tabs>
        <w:autoSpaceDE w:val="0"/>
        <w:autoSpaceDN w:val="0"/>
        <w:adjustRightInd w:val="0"/>
        <w:ind w:left="3960"/>
        <w:rPr>
          <w:bCs/>
        </w:rPr>
      </w:pPr>
      <w:r>
        <w:rPr>
          <w:bCs/>
        </w:rPr>
        <w:t>Creative Thinking</w:t>
      </w:r>
      <w:r>
        <w:rPr>
          <w:bCs/>
        </w:rPr>
        <w:tab/>
        <w:t>page 88</w:t>
      </w:r>
    </w:p>
    <w:p w:rsidR="000F386E" w:rsidRPr="00E10ABC" w:rsidRDefault="000F386E" w:rsidP="000F386E">
      <w:pPr>
        <w:tabs>
          <w:tab w:val="center" w:pos="8730"/>
        </w:tabs>
        <w:autoSpaceDE w:val="0"/>
        <w:autoSpaceDN w:val="0"/>
        <w:adjustRightInd w:val="0"/>
        <w:ind w:left="3960"/>
        <w:rPr>
          <w:bCs/>
        </w:rPr>
      </w:pPr>
      <w:r>
        <w:rPr>
          <w:bCs/>
        </w:rPr>
        <w:t>Critical Thinking</w:t>
      </w:r>
      <w:r>
        <w:rPr>
          <w:bCs/>
        </w:rPr>
        <w:tab/>
        <w:t>page 91</w:t>
      </w:r>
    </w:p>
    <w:p w:rsidR="000F386E" w:rsidRDefault="000F386E" w:rsidP="000F386E">
      <w:pPr>
        <w:tabs>
          <w:tab w:val="center" w:pos="8730"/>
        </w:tabs>
        <w:autoSpaceDE w:val="0"/>
        <w:autoSpaceDN w:val="0"/>
        <w:adjustRightInd w:val="0"/>
        <w:ind w:left="3960"/>
        <w:rPr>
          <w:bCs/>
        </w:rPr>
      </w:pPr>
      <w:r w:rsidRPr="00E10ABC">
        <w:rPr>
          <w:bCs/>
        </w:rPr>
        <w:t>Ethical Reasoning</w:t>
      </w:r>
      <w:r>
        <w:rPr>
          <w:bCs/>
        </w:rPr>
        <w:tab/>
        <w:t>page 94</w:t>
      </w:r>
    </w:p>
    <w:p w:rsidR="000F386E" w:rsidRPr="00E10ABC" w:rsidRDefault="000F386E" w:rsidP="000F386E">
      <w:pPr>
        <w:tabs>
          <w:tab w:val="center" w:pos="8730"/>
        </w:tabs>
        <w:autoSpaceDE w:val="0"/>
        <w:autoSpaceDN w:val="0"/>
        <w:adjustRightInd w:val="0"/>
        <w:ind w:left="3960"/>
        <w:rPr>
          <w:bCs/>
        </w:rPr>
      </w:pPr>
      <w:r>
        <w:rPr>
          <w:bCs/>
        </w:rPr>
        <w:t>Information Literacy</w:t>
      </w:r>
      <w:r>
        <w:rPr>
          <w:bCs/>
        </w:rPr>
        <w:tab/>
        <w:t>page 97</w:t>
      </w:r>
    </w:p>
    <w:p w:rsidR="000F386E" w:rsidRPr="00E10ABC" w:rsidRDefault="000F386E" w:rsidP="000F386E">
      <w:pPr>
        <w:tabs>
          <w:tab w:val="center" w:pos="8730"/>
        </w:tabs>
        <w:autoSpaceDE w:val="0"/>
        <w:autoSpaceDN w:val="0"/>
        <w:adjustRightInd w:val="0"/>
        <w:ind w:left="3960"/>
        <w:rPr>
          <w:bCs/>
        </w:rPr>
      </w:pPr>
      <w:r w:rsidRPr="00E10ABC">
        <w:rPr>
          <w:bCs/>
        </w:rPr>
        <w:t>Inquiry and Analysis</w:t>
      </w:r>
      <w:r>
        <w:rPr>
          <w:bCs/>
        </w:rPr>
        <w:tab/>
        <w:t>page 100</w:t>
      </w:r>
    </w:p>
    <w:p w:rsidR="000F386E" w:rsidRPr="00E10ABC" w:rsidRDefault="000F386E" w:rsidP="000F386E">
      <w:pPr>
        <w:tabs>
          <w:tab w:val="center" w:pos="8730"/>
        </w:tabs>
        <w:autoSpaceDE w:val="0"/>
        <w:autoSpaceDN w:val="0"/>
        <w:adjustRightInd w:val="0"/>
        <w:ind w:left="3960"/>
        <w:rPr>
          <w:bCs/>
        </w:rPr>
      </w:pPr>
      <w:r w:rsidRPr="00E10ABC">
        <w:rPr>
          <w:bCs/>
        </w:rPr>
        <w:t>Integrative Learning</w:t>
      </w:r>
      <w:r>
        <w:rPr>
          <w:bCs/>
        </w:rPr>
        <w:tab/>
        <w:t>page 103</w:t>
      </w:r>
    </w:p>
    <w:p w:rsidR="000F386E" w:rsidRDefault="000F386E" w:rsidP="000F386E">
      <w:pPr>
        <w:tabs>
          <w:tab w:val="center" w:pos="8730"/>
        </w:tabs>
        <w:autoSpaceDE w:val="0"/>
        <w:autoSpaceDN w:val="0"/>
        <w:adjustRightInd w:val="0"/>
        <w:ind w:left="3960"/>
        <w:rPr>
          <w:bCs/>
        </w:rPr>
      </w:pPr>
      <w:r w:rsidRPr="00E10ABC">
        <w:rPr>
          <w:bCs/>
        </w:rPr>
        <w:t>Intercultural Knowledge and Competence</w:t>
      </w:r>
      <w:r>
        <w:rPr>
          <w:bCs/>
        </w:rPr>
        <w:tab/>
        <w:t>page 106</w:t>
      </w:r>
    </w:p>
    <w:p w:rsidR="000F386E" w:rsidRPr="00E10ABC" w:rsidRDefault="000F386E" w:rsidP="000F386E">
      <w:pPr>
        <w:tabs>
          <w:tab w:val="center" w:pos="8730"/>
        </w:tabs>
        <w:autoSpaceDE w:val="0"/>
        <w:autoSpaceDN w:val="0"/>
        <w:adjustRightInd w:val="0"/>
        <w:ind w:left="3960"/>
        <w:rPr>
          <w:bCs/>
        </w:rPr>
      </w:pPr>
      <w:r>
        <w:rPr>
          <w:bCs/>
        </w:rPr>
        <w:t>Oral Communication</w:t>
      </w:r>
      <w:r>
        <w:rPr>
          <w:bCs/>
        </w:rPr>
        <w:tab/>
        <w:t>page 110</w:t>
      </w:r>
    </w:p>
    <w:p w:rsidR="000F386E" w:rsidRDefault="000F386E" w:rsidP="000F386E">
      <w:pPr>
        <w:tabs>
          <w:tab w:val="center" w:pos="8730"/>
        </w:tabs>
        <w:autoSpaceDE w:val="0"/>
        <w:autoSpaceDN w:val="0"/>
        <w:adjustRightInd w:val="0"/>
        <w:ind w:left="3960"/>
        <w:rPr>
          <w:bCs/>
        </w:rPr>
      </w:pPr>
      <w:r w:rsidRPr="00E10ABC">
        <w:rPr>
          <w:bCs/>
        </w:rPr>
        <w:t xml:space="preserve">Problem </w:t>
      </w:r>
      <w:proofErr w:type="gramStart"/>
      <w:r w:rsidRPr="00E10ABC">
        <w:rPr>
          <w:bCs/>
        </w:rPr>
        <w:t>Solving</w:t>
      </w:r>
      <w:proofErr w:type="gramEnd"/>
      <w:r>
        <w:rPr>
          <w:bCs/>
        </w:rPr>
        <w:tab/>
        <w:t>page 114</w:t>
      </w:r>
    </w:p>
    <w:p w:rsidR="000F386E" w:rsidRDefault="000F386E" w:rsidP="000F386E">
      <w:pPr>
        <w:tabs>
          <w:tab w:val="center" w:pos="8730"/>
        </w:tabs>
        <w:autoSpaceDE w:val="0"/>
        <w:autoSpaceDN w:val="0"/>
        <w:adjustRightInd w:val="0"/>
        <w:ind w:left="3960"/>
        <w:rPr>
          <w:bCs/>
        </w:rPr>
      </w:pPr>
      <w:r>
        <w:rPr>
          <w:bCs/>
        </w:rPr>
        <w:t>Teamwork</w:t>
      </w:r>
      <w:r>
        <w:rPr>
          <w:bCs/>
        </w:rPr>
        <w:tab/>
        <w:t>page 117</w:t>
      </w:r>
    </w:p>
    <w:p w:rsidR="000F386E" w:rsidRPr="00E10ABC" w:rsidRDefault="000F386E" w:rsidP="000F386E">
      <w:pPr>
        <w:tabs>
          <w:tab w:val="center" w:pos="8730"/>
        </w:tabs>
        <w:autoSpaceDE w:val="0"/>
        <w:autoSpaceDN w:val="0"/>
        <w:adjustRightInd w:val="0"/>
        <w:ind w:left="3960"/>
        <w:rPr>
          <w:bCs/>
        </w:rPr>
      </w:pPr>
      <w:r>
        <w:rPr>
          <w:bCs/>
        </w:rPr>
        <w:t>Quantitative Literacy</w:t>
      </w:r>
      <w:r>
        <w:rPr>
          <w:bCs/>
        </w:rPr>
        <w:tab/>
        <w:t>page 120</w:t>
      </w:r>
    </w:p>
    <w:p w:rsidR="000F386E" w:rsidRDefault="000F386E" w:rsidP="000F386E">
      <w:pPr>
        <w:tabs>
          <w:tab w:val="center" w:pos="8730"/>
        </w:tabs>
        <w:autoSpaceDE w:val="0"/>
        <w:autoSpaceDN w:val="0"/>
        <w:adjustRightInd w:val="0"/>
        <w:ind w:left="3960"/>
        <w:rPr>
          <w:bCs/>
        </w:rPr>
      </w:pPr>
      <w:r w:rsidRPr="00E10ABC">
        <w:rPr>
          <w:bCs/>
        </w:rPr>
        <w:t>Written Communication</w:t>
      </w:r>
      <w:r>
        <w:rPr>
          <w:bCs/>
        </w:rPr>
        <w:tab/>
        <w:t>page 124</w:t>
      </w:r>
    </w:p>
    <w:p w:rsidR="000F386E" w:rsidRDefault="000F386E" w:rsidP="000F386E">
      <w:pPr>
        <w:tabs>
          <w:tab w:val="center" w:pos="8730"/>
        </w:tabs>
        <w:autoSpaceDE w:val="0"/>
        <w:autoSpaceDN w:val="0"/>
        <w:adjustRightInd w:val="0"/>
        <w:ind w:left="3960"/>
        <w:rPr>
          <w:bCs/>
        </w:rPr>
      </w:pPr>
      <w:r>
        <w:rPr>
          <w:bCs/>
        </w:rPr>
        <w:t>Reading</w:t>
      </w:r>
      <w:r>
        <w:rPr>
          <w:bCs/>
        </w:rPr>
        <w:tab/>
        <w:t>page 127</w:t>
      </w:r>
    </w:p>
    <w:p w:rsidR="000F386E" w:rsidRPr="00E10ABC" w:rsidRDefault="000F386E" w:rsidP="000F386E">
      <w:pPr>
        <w:tabs>
          <w:tab w:val="center" w:pos="8730"/>
        </w:tabs>
        <w:autoSpaceDE w:val="0"/>
        <w:autoSpaceDN w:val="0"/>
        <w:adjustRightInd w:val="0"/>
        <w:ind w:left="3960"/>
        <w:rPr>
          <w:bCs/>
        </w:rPr>
      </w:pPr>
      <w:r>
        <w:rPr>
          <w:bCs/>
        </w:rPr>
        <w:t>Lifelong Learning</w:t>
      </w:r>
      <w:r>
        <w:rPr>
          <w:bCs/>
        </w:rPr>
        <w:tab/>
        <w:t>page 131</w:t>
      </w:r>
    </w:p>
    <w:p w:rsidR="000F386E" w:rsidRDefault="000F386E" w:rsidP="000F386E">
      <w:pPr>
        <w:autoSpaceDE w:val="0"/>
        <w:autoSpaceDN w:val="0"/>
        <w:adjustRightInd w:val="0"/>
        <w:jc w:val="center"/>
        <w:rPr>
          <w:b/>
          <w:bCs/>
        </w:rPr>
      </w:pPr>
    </w:p>
    <w:p w:rsidR="000F386E" w:rsidRDefault="000F386E" w:rsidP="000F386E">
      <w:pPr>
        <w:autoSpaceDE w:val="0"/>
        <w:autoSpaceDN w:val="0"/>
        <w:adjustRightInd w:val="0"/>
        <w:rPr>
          <w:b/>
          <w:bCs/>
        </w:rPr>
      </w:pPr>
      <w:r>
        <w:rPr>
          <w:b/>
          <w:bCs/>
        </w:rPr>
        <w:t xml:space="preserve">The Introduction to each VALUE rubric begins with this statement: </w:t>
      </w:r>
    </w:p>
    <w:p w:rsidR="000F386E" w:rsidRPr="00D25756" w:rsidRDefault="000F386E" w:rsidP="000F386E">
      <w:pPr>
        <w:autoSpaceDE w:val="0"/>
        <w:autoSpaceDN w:val="0"/>
        <w:adjustRightInd w:val="0"/>
      </w:pPr>
      <w:r w:rsidRPr="00D25756">
        <w:t xml:space="preserve">The VALUE rubrics were developed by teams of faculty experts representing colleges and universities across the </w:t>
      </w:r>
      <w:smartTag w:uri="urn:schemas-microsoft-com:office:smarttags" w:element="place">
        <w:smartTag w:uri="urn:schemas-microsoft-com:office:smarttags" w:element="country-region">
          <w:r w:rsidRPr="00D25756">
            <w:t>United States</w:t>
          </w:r>
        </w:smartTag>
      </w:smartTag>
      <w:r w:rsidRPr="00D25756">
        <w:t xml:space="preserve">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0F386E" w:rsidRPr="00D25756" w:rsidRDefault="000F386E" w:rsidP="000F386E">
      <w:pPr>
        <w:autoSpaceDE w:val="0"/>
        <w:autoSpaceDN w:val="0"/>
        <w:adjustRightInd w:val="0"/>
        <w:jc w:val="center"/>
        <w:rPr>
          <w:b/>
          <w:bCs/>
          <w:sz w:val="26"/>
          <w:szCs w:val="26"/>
        </w:rPr>
      </w:pP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rsidR="000F386E" w:rsidRPr="00D25756" w:rsidRDefault="000F386E" w:rsidP="000F386E">
      <w:pPr>
        <w:autoSpaceDE w:val="0"/>
        <w:autoSpaceDN w:val="0"/>
        <w:adjustRightInd w:val="0"/>
        <w:jc w:val="center"/>
        <w:rPr>
          <w:i/>
          <w:iCs/>
        </w:rPr>
      </w:pPr>
      <w:proofErr w:type="gramStart"/>
      <w:r w:rsidRPr="00D25756">
        <w:rPr>
          <w:i/>
          <w:iCs/>
        </w:rPr>
        <w:t>for</w:t>
      </w:r>
      <w:proofErr w:type="gramEnd"/>
      <w:r w:rsidRPr="00D25756">
        <w:rPr>
          <w:i/>
          <w:iCs/>
        </w:rPr>
        <w:t xml:space="preserve"> more information, please contact value@aacu.org</w:t>
      </w:r>
    </w:p>
    <w:p w:rsidR="000F386E" w:rsidRPr="00D25756" w:rsidRDefault="000F386E" w:rsidP="000F386E">
      <w:pPr>
        <w:autoSpaceDE w:val="0"/>
        <w:autoSpaceDN w:val="0"/>
        <w:adjustRightInd w:val="0"/>
        <w:rPr>
          <w:sz w:val="16"/>
          <w:szCs w:val="16"/>
        </w:rPr>
      </w:pPr>
    </w:p>
    <w:p w:rsidR="000F386E" w:rsidRPr="00D25756" w:rsidRDefault="000F386E" w:rsidP="000F386E">
      <w:pPr>
        <w:autoSpaceDE w:val="0"/>
        <w:autoSpaceDN w:val="0"/>
        <w:adjustRightInd w:val="0"/>
        <w:jc w:val="center"/>
        <w:rPr>
          <w:b/>
          <w:bCs/>
        </w:rPr>
      </w:pPr>
      <w:r w:rsidRPr="00D25756">
        <w:rPr>
          <w:b/>
          <w:bCs/>
        </w:rPr>
        <w:t>Definition</w:t>
      </w:r>
    </w:p>
    <w:p w:rsidR="000F386E" w:rsidRPr="00D25756" w:rsidRDefault="000F386E" w:rsidP="000F386E">
      <w:pPr>
        <w:autoSpaceDE w:val="0"/>
        <w:autoSpaceDN w:val="0"/>
        <w:adjustRightInd w:val="0"/>
      </w:pPr>
      <w:r w:rsidRPr="00D25756">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rPr>
        <w:t>Civic Responsibility and Higher Education</w:t>
      </w:r>
      <w:r w:rsidRPr="00D25756">
        <w:t xml:space="preserve">, edited by Thomas Ehrlich, published by Oryx Press, 2000, Preface, page </w:t>
      </w:r>
      <w:proofErr w:type="gramStart"/>
      <w:r w:rsidRPr="00D25756">
        <w:t>vi</w:t>
      </w:r>
      <w:proofErr w:type="gramEnd"/>
      <w:r w:rsidRPr="00D25756">
        <w:t>.) In addition, civic engagement encompasses actions wherein individuals participate in activities of personal and public concern that are both individually life enriching and socially beneficial to the community.</w:t>
      </w:r>
    </w:p>
    <w:p w:rsidR="000F386E" w:rsidRPr="00D25756" w:rsidRDefault="000F386E" w:rsidP="000F386E">
      <w:pPr>
        <w:autoSpaceDE w:val="0"/>
        <w:autoSpaceDN w:val="0"/>
        <w:adjustRightInd w:val="0"/>
        <w:rPr>
          <w:sz w:val="16"/>
          <w:szCs w:val="16"/>
        </w:rPr>
      </w:pPr>
    </w:p>
    <w:p w:rsidR="000F386E" w:rsidRPr="00D25756" w:rsidRDefault="000F386E" w:rsidP="000F386E">
      <w:pPr>
        <w:autoSpaceDE w:val="0"/>
        <w:autoSpaceDN w:val="0"/>
        <w:adjustRightInd w:val="0"/>
        <w:jc w:val="center"/>
        <w:rPr>
          <w:b/>
          <w:bCs/>
        </w:rPr>
      </w:pPr>
      <w:r w:rsidRPr="00D25756">
        <w:rPr>
          <w:b/>
          <w:bCs/>
        </w:rPr>
        <w:t>Framing Language</w:t>
      </w:r>
    </w:p>
    <w:p w:rsidR="000F386E" w:rsidRPr="00D25756" w:rsidRDefault="000F386E" w:rsidP="000F386E">
      <w:pPr>
        <w:autoSpaceDE w:val="0"/>
        <w:autoSpaceDN w:val="0"/>
        <w:adjustRightInd w:val="0"/>
      </w:pPr>
      <w:r w:rsidRPr="00D25756">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rsidR="000F386E" w:rsidRPr="00D25756" w:rsidRDefault="000F386E" w:rsidP="000F386E">
      <w:pPr>
        <w:autoSpaceDE w:val="0"/>
        <w:autoSpaceDN w:val="0"/>
        <w:adjustRightInd w:val="0"/>
        <w:ind w:left="187" w:hanging="187"/>
      </w:pPr>
      <w:proofErr w:type="gramStart"/>
      <w:r w:rsidRPr="00D25756">
        <w:t>•  The</w:t>
      </w:r>
      <w:proofErr w:type="gramEnd"/>
      <w:r w:rsidRPr="00D25756">
        <w:t xml:space="preserv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rsidR="000F386E" w:rsidRPr="00D25756" w:rsidRDefault="000F386E" w:rsidP="000F386E">
      <w:pPr>
        <w:autoSpaceDE w:val="0"/>
        <w:autoSpaceDN w:val="0"/>
        <w:adjustRightInd w:val="0"/>
        <w:ind w:left="187" w:hanging="187"/>
      </w:pPr>
      <w:proofErr w:type="gramStart"/>
      <w:r w:rsidRPr="00D25756">
        <w:t>•  The</w:t>
      </w:r>
      <w:proofErr w:type="gramEnd"/>
      <w:r w:rsidRPr="00D25756">
        <w:t xml:space="preserv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rsidR="000F386E" w:rsidRPr="00D25756" w:rsidRDefault="000F386E" w:rsidP="000F386E">
      <w:pPr>
        <w:autoSpaceDE w:val="0"/>
        <w:autoSpaceDN w:val="0"/>
        <w:adjustRightInd w:val="0"/>
        <w:ind w:left="187" w:hanging="187"/>
      </w:pPr>
      <w:proofErr w:type="gramStart"/>
      <w:r w:rsidRPr="00D25756">
        <w:t>•  The</w:t>
      </w:r>
      <w:proofErr w:type="gramEnd"/>
      <w:r w:rsidRPr="00D25756">
        <w:t xml:space="preserv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rsidR="000F386E" w:rsidRPr="00D25756" w:rsidRDefault="000F386E" w:rsidP="000F386E">
      <w:pPr>
        <w:autoSpaceDE w:val="0"/>
        <w:autoSpaceDN w:val="0"/>
        <w:adjustRightInd w:val="0"/>
        <w:ind w:left="187" w:hanging="187"/>
      </w:pPr>
      <w:r w:rsidRPr="00D25756">
        <w:t>•  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rsidR="000F386E" w:rsidRPr="00D25756" w:rsidRDefault="000F386E" w:rsidP="000F386E">
      <w:pPr>
        <w:autoSpaceDE w:val="0"/>
        <w:autoSpaceDN w:val="0"/>
        <w:adjustRightInd w:val="0"/>
        <w:rPr>
          <w:sz w:val="16"/>
          <w:szCs w:val="16"/>
        </w:rPr>
      </w:pPr>
    </w:p>
    <w:p w:rsidR="000F386E" w:rsidRPr="00D25756" w:rsidRDefault="000F386E" w:rsidP="000F386E">
      <w:pPr>
        <w:autoSpaceDE w:val="0"/>
        <w:autoSpaceDN w:val="0"/>
        <w:adjustRightInd w:val="0"/>
      </w:pPr>
      <w:r w:rsidRPr="00D25756">
        <w:t>In addition, the nature of this work lends itself to opening up the review process to include community constituents that may be a part of the work, such as teammates, colleagues, community/agency members, and those served or</w:t>
      </w:r>
      <w:r>
        <w:t xml:space="preserve"> </w:t>
      </w:r>
      <w:r w:rsidRPr="00D25756">
        <w:t>collaborating in the process.</w:t>
      </w:r>
    </w:p>
    <w:p w:rsidR="000F386E" w:rsidRPr="00D25756" w:rsidRDefault="000F386E" w:rsidP="000F386E">
      <w:pPr>
        <w:autoSpaceDE w:val="0"/>
        <w:autoSpaceDN w:val="0"/>
        <w:adjustRightInd w:val="0"/>
        <w:rPr>
          <w:sz w:val="16"/>
          <w:szCs w:val="16"/>
        </w:rPr>
      </w:pPr>
    </w:p>
    <w:p w:rsidR="000F386E" w:rsidRPr="00D25756" w:rsidRDefault="000F386E" w:rsidP="000F386E">
      <w:pPr>
        <w:autoSpaceDE w:val="0"/>
        <w:autoSpaceDN w:val="0"/>
        <w:adjustRightInd w:val="0"/>
        <w:jc w:val="center"/>
        <w:rPr>
          <w:b/>
          <w:bCs/>
        </w:rPr>
      </w:pPr>
      <w:r w:rsidRPr="00D25756">
        <w:rPr>
          <w:b/>
          <w:bCs/>
        </w:rPr>
        <w:t>Glossary</w:t>
      </w:r>
    </w:p>
    <w:p w:rsidR="000F386E" w:rsidRPr="00D25756" w:rsidRDefault="000F386E" w:rsidP="000F386E">
      <w:pPr>
        <w:autoSpaceDE w:val="0"/>
        <w:autoSpaceDN w:val="0"/>
        <w:adjustRightInd w:val="0"/>
        <w:jc w:val="center"/>
        <w:rPr>
          <w:b/>
          <w:bCs/>
        </w:rPr>
      </w:pPr>
      <w:r w:rsidRPr="00D25756">
        <w:rPr>
          <w:b/>
          <w:bCs/>
        </w:rPr>
        <w:t>The definitions that follow were developed to clarify terms and concepts used in this rubric only.</w:t>
      </w:r>
    </w:p>
    <w:p w:rsidR="000F386E" w:rsidRPr="00D25756" w:rsidRDefault="000F386E" w:rsidP="000F386E">
      <w:pPr>
        <w:autoSpaceDE w:val="0"/>
        <w:autoSpaceDN w:val="0"/>
        <w:adjustRightInd w:val="0"/>
        <w:ind w:left="187" w:hanging="187"/>
      </w:pPr>
      <w:proofErr w:type="gramStart"/>
      <w:r w:rsidRPr="00D25756">
        <w:t>•  Civic</w:t>
      </w:r>
      <w:proofErr w:type="gramEnd"/>
      <w:r w:rsidRPr="00D25756">
        <w:t>-identity: When one sees her or himself as an active participant in society with a strong commitment and responsibility to work with others towards public purposes.</w:t>
      </w:r>
    </w:p>
    <w:p w:rsidR="000F386E" w:rsidRPr="00D25756" w:rsidRDefault="000F386E" w:rsidP="000F386E">
      <w:pPr>
        <w:autoSpaceDE w:val="0"/>
        <w:autoSpaceDN w:val="0"/>
        <w:adjustRightInd w:val="0"/>
        <w:ind w:left="187" w:hanging="187"/>
      </w:pPr>
      <w:r w:rsidRPr="00D25756">
        <w:t>•  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rsidR="000F386E" w:rsidRPr="00D25756" w:rsidRDefault="000F386E" w:rsidP="000F386E">
      <w:pPr>
        <w:autoSpaceDE w:val="0"/>
        <w:autoSpaceDN w:val="0"/>
        <w:adjustRightInd w:val="0"/>
        <w:ind w:left="187" w:hanging="187"/>
      </w:pPr>
      <w:proofErr w:type="gramStart"/>
      <w:r w:rsidRPr="00D25756">
        <w:t>•  Communication</w:t>
      </w:r>
      <w:proofErr w:type="gramEnd"/>
      <w:r w:rsidRPr="00D25756">
        <w:t xml:space="preserve"> skills: Listening, deliberation, negotiation, consensus building, and productive use of conflict.</w:t>
      </w:r>
    </w:p>
    <w:p w:rsidR="000F386E" w:rsidRPr="00D25756" w:rsidRDefault="000F386E" w:rsidP="000F386E">
      <w:pPr>
        <w:autoSpaceDE w:val="0"/>
        <w:autoSpaceDN w:val="0"/>
        <w:adjustRightInd w:val="0"/>
        <w:ind w:left="187" w:hanging="187"/>
      </w:pPr>
      <w:proofErr w:type="gramStart"/>
      <w:r w:rsidRPr="00D25756">
        <w:t>•  Civic</w:t>
      </w:r>
      <w:proofErr w:type="gramEnd"/>
      <w:r w:rsidRPr="00D25756">
        <w:t xml:space="preserve"> life: The public life of the citizen concerned with the affairs of the community and nation as contrasted with private or personal life, which is devoted to the pursuit of private and personal interests.</w:t>
      </w:r>
    </w:p>
    <w:p w:rsidR="000F386E" w:rsidRPr="00D25756" w:rsidRDefault="000F386E" w:rsidP="000F386E">
      <w:pPr>
        <w:autoSpaceDE w:val="0"/>
        <w:autoSpaceDN w:val="0"/>
        <w:adjustRightInd w:val="0"/>
        <w:ind w:left="187" w:hanging="187"/>
      </w:pPr>
      <w:r w:rsidRPr="00D25756">
        <w:t>•  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rsidR="000F386E" w:rsidRPr="00D25756" w:rsidRDefault="000F386E" w:rsidP="000F386E">
      <w:pPr>
        <w:autoSpaceDE w:val="0"/>
        <w:autoSpaceDN w:val="0"/>
        <w:adjustRightInd w:val="0"/>
        <w:ind w:left="187" w:hanging="187"/>
      </w:pPr>
      <w:r w:rsidRPr="00D25756">
        <w:t xml:space="preserve">•  Government: "The formal institutions of a society with the authority to make and implement binding decisions about such matters as the distribution of resources, allocation of benefits and burdens, and the management of conflicts." </w:t>
      </w:r>
      <w:proofErr w:type="gramStart"/>
      <w:r w:rsidRPr="00D25756">
        <w:t>(Retrieved from the Center for Civic Engagement website, May 5, 2009.)</w:t>
      </w:r>
      <w:proofErr w:type="gramEnd"/>
    </w:p>
    <w:p w:rsidR="000F386E" w:rsidRPr="00D25756" w:rsidRDefault="000F386E" w:rsidP="000F386E">
      <w:pPr>
        <w:autoSpaceDE w:val="0"/>
        <w:autoSpaceDN w:val="0"/>
        <w:adjustRightInd w:val="0"/>
        <w:ind w:left="187" w:hanging="187"/>
      </w:pPr>
      <w:r w:rsidRPr="00D25756">
        <w:t>•  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p w:rsidR="000F386E" w:rsidRPr="00D25756" w:rsidRDefault="000F386E" w:rsidP="000F386E">
      <w:pPr>
        <w:autoSpaceDE w:val="0"/>
        <w:autoSpaceDN w:val="0"/>
        <w:adjustRightInd w:val="0"/>
        <w:jc w:val="center"/>
        <w:rPr>
          <w:b/>
          <w:bCs/>
          <w:sz w:val="26"/>
          <w:szCs w:val="26"/>
        </w:rPr>
      </w:pPr>
      <w:r>
        <w:rPr>
          <w:rFonts w:ascii="Garamond" w:hAnsi="Garamond" w:cs="Garamond"/>
          <w:sz w:val="20"/>
          <w:szCs w:val="20"/>
        </w:rPr>
        <w:br w:type="page"/>
      </w: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rsidR="000F386E" w:rsidRPr="00D25756" w:rsidRDefault="000F386E" w:rsidP="000F386E">
      <w:pPr>
        <w:autoSpaceDE w:val="0"/>
        <w:autoSpaceDN w:val="0"/>
        <w:adjustRightInd w:val="0"/>
        <w:jc w:val="center"/>
        <w:rPr>
          <w:i/>
          <w:iCs/>
          <w:sz w:val="20"/>
          <w:szCs w:val="20"/>
        </w:rPr>
      </w:pPr>
      <w:proofErr w:type="gramStart"/>
      <w:r w:rsidRPr="00D25756">
        <w:rPr>
          <w:i/>
          <w:iCs/>
          <w:sz w:val="20"/>
          <w:szCs w:val="20"/>
        </w:rPr>
        <w:t>for</w:t>
      </w:r>
      <w:proofErr w:type="gramEnd"/>
      <w:r w:rsidRPr="00D25756">
        <w:rPr>
          <w:i/>
          <w:iCs/>
          <w:sz w:val="20"/>
          <w:szCs w:val="20"/>
        </w:rPr>
        <w:t xml:space="preserve"> more information, please contact value@aacu.org</w:t>
      </w:r>
    </w:p>
    <w:p w:rsidR="000F386E" w:rsidRPr="00D25756" w:rsidRDefault="000F386E" w:rsidP="000F386E">
      <w:pPr>
        <w:autoSpaceDE w:val="0"/>
        <w:autoSpaceDN w:val="0"/>
        <w:adjustRightInd w:val="0"/>
        <w:rPr>
          <w:b/>
          <w:bCs/>
          <w:sz w:val="16"/>
          <w:szCs w:val="16"/>
        </w:rPr>
      </w:pPr>
    </w:p>
    <w:p w:rsidR="000F386E" w:rsidRPr="00D25756" w:rsidRDefault="000F386E" w:rsidP="000F386E">
      <w:pPr>
        <w:autoSpaceDE w:val="0"/>
        <w:autoSpaceDN w:val="0"/>
        <w:adjustRightInd w:val="0"/>
        <w:jc w:val="center"/>
        <w:rPr>
          <w:b/>
          <w:bCs/>
          <w:sz w:val="20"/>
          <w:szCs w:val="20"/>
        </w:rPr>
      </w:pPr>
      <w:r w:rsidRPr="00D25756">
        <w:rPr>
          <w:b/>
          <w:bCs/>
          <w:sz w:val="20"/>
          <w:szCs w:val="20"/>
        </w:rPr>
        <w:t>Definition</w:t>
      </w:r>
    </w:p>
    <w:p w:rsidR="000F386E" w:rsidRPr="00D25756" w:rsidRDefault="000F386E" w:rsidP="000F386E">
      <w:pPr>
        <w:autoSpaceDE w:val="0"/>
        <w:autoSpaceDN w:val="0"/>
        <w:adjustRightInd w:val="0"/>
        <w:rPr>
          <w:sz w:val="20"/>
          <w:szCs w:val="20"/>
        </w:rPr>
      </w:pPr>
      <w:r w:rsidRPr="00D25756">
        <w:rPr>
          <w:sz w:val="20"/>
          <w:szCs w:val="20"/>
        </w:rPr>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sz w:val="20"/>
          <w:szCs w:val="20"/>
        </w:rPr>
        <w:t>Civic Responsibility and Higher Education</w:t>
      </w:r>
      <w:r w:rsidRPr="00D25756">
        <w:rPr>
          <w:sz w:val="20"/>
          <w:szCs w:val="20"/>
        </w:rPr>
        <w:t xml:space="preserve">, edited by Thomas Ehrlich, published by Oryx Press, 2000, Preface, page </w:t>
      </w:r>
      <w:proofErr w:type="gramStart"/>
      <w:r w:rsidRPr="00D25756">
        <w:rPr>
          <w:sz w:val="20"/>
          <w:szCs w:val="20"/>
        </w:rPr>
        <w:t>vi</w:t>
      </w:r>
      <w:proofErr w:type="gramEnd"/>
      <w:r w:rsidRPr="00D25756">
        <w:rPr>
          <w:sz w:val="20"/>
          <w:szCs w:val="20"/>
        </w:rPr>
        <w:t>.) In addition, civic engagement encompasses actions wherein individuals participate in activities of personal and public concern that are both individually life enriching and socially beneficial to the community.</w:t>
      </w:r>
    </w:p>
    <w:p w:rsidR="000F386E" w:rsidRPr="00D25756" w:rsidRDefault="000F386E" w:rsidP="000F386E">
      <w:pPr>
        <w:autoSpaceDE w:val="0"/>
        <w:autoSpaceDN w:val="0"/>
        <w:adjustRightInd w:val="0"/>
        <w:rPr>
          <w:i/>
          <w:iCs/>
          <w:sz w:val="16"/>
          <w:szCs w:val="16"/>
        </w:rPr>
      </w:pP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7A5155" w:rsidTr="00900427">
        <w:tc>
          <w:tcPr>
            <w:tcW w:w="2635" w:type="dxa"/>
          </w:tcPr>
          <w:p w:rsidR="000F386E" w:rsidRPr="007A5155" w:rsidRDefault="000F386E" w:rsidP="00900427">
            <w:pPr>
              <w:autoSpaceDE w:val="0"/>
              <w:autoSpaceDN w:val="0"/>
              <w:adjustRightInd w:val="0"/>
              <w:rPr>
                <w:b/>
                <w:bCs/>
                <w:sz w:val="20"/>
                <w:szCs w:val="20"/>
              </w:rPr>
            </w:pPr>
          </w:p>
        </w:tc>
        <w:tc>
          <w:tcPr>
            <w:tcW w:w="2635" w:type="dxa"/>
          </w:tcPr>
          <w:p w:rsidR="000F386E" w:rsidRPr="007A5155" w:rsidRDefault="000F386E" w:rsidP="00900427">
            <w:pPr>
              <w:autoSpaceDE w:val="0"/>
              <w:autoSpaceDN w:val="0"/>
              <w:adjustRightInd w:val="0"/>
              <w:jc w:val="center"/>
              <w:rPr>
                <w:b/>
                <w:bCs/>
                <w:sz w:val="20"/>
                <w:szCs w:val="20"/>
              </w:rPr>
            </w:pPr>
            <w:r w:rsidRPr="007A5155">
              <w:rPr>
                <w:b/>
                <w:bCs/>
                <w:sz w:val="20"/>
                <w:szCs w:val="20"/>
              </w:rPr>
              <w:t>Capstone</w:t>
            </w:r>
          </w:p>
          <w:p w:rsidR="000F386E" w:rsidRPr="007A5155" w:rsidRDefault="000F386E" w:rsidP="00900427">
            <w:pPr>
              <w:autoSpaceDE w:val="0"/>
              <w:autoSpaceDN w:val="0"/>
              <w:adjustRightInd w:val="0"/>
              <w:jc w:val="center"/>
              <w:rPr>
                <w:sz w:val="20"/>
                <w:szCs w:val="20"/>
              </w:rPr>
            </w:pPr>
            <w:r w:rsidRPr="007A5155">
              <w:rPr>
                <w:sz w:val="20"/>
                <w:szCs w:val="20"/>
              </w:rPr>
              <w:t>4</w:t>
            </w:r>
          </w:p>
        </w:tc>
        <w:tc>
          <w:tcPr>
            <w:tcW w:w="5270" w:type="dxa"/>
            <w:gridSpan w:val="2"/>
          </w:tcPr>
          <w:p w:rsidR="000F386E" w:rsidRPr="007A5155" w:rsidRDefault="000F386E" w:rsidP="00900427">
            <w:pPr>
              <w:autoSpaceDE w:val="0"/>
              <w:autoSpaceDN w:val="0"/>
              <w:adjustRightInd w:val="0"/>
              <w:jc w:val="center"/>
              <w:rPr>
                <w:b/>
                <w:bCs/>
                <w:sz w:val="20"/>
                <w:szCs w:val="20"/>
              </w:rPr>
            </w:pPr>
            <w:r w:rsidRPr="007A5155">
              <w:rPr>
                <w:b/>
                <w:bCs/>
                <w:sz w:val="20"/>
                <w:szCs w:val="20"/>
              </w:rPr>
              <w:t>Milestones</w:t>
            </w:r>
          </w:p>
          <w:p w:rsidR="000F386E" w:rsidRPr="007A5155" w:rsidRDefault="000F386E" w:rsidP="00900427">
            <w:pPr>
              <w:autoSpaceDE w:val="0"/>
              <w:autoSpaceDN w:val="0"/>
              <w:adjustRightInd w:val="0"/>
              <w:rPr>
                <w:sz w:val="20"/>
                <w:szCs w:val="20"/>
              </w:rPr>
            </w:pPr>
            <w:r w:rsidRPr="007A5155">
              <w:rPr>
                <w:sz w:val="20"/>
                <w:szCs w:val="20"/>
              </w:rPr>
              <w:t xml:space="preserve">               </w:t>
            </w:r>
            <w:r>
              <w:rPr>
                <w:sz w:val="20"/>
                <w:szCs w:val="20"/>
              </w:rPr>
              <w:t xml:space="preserve"> </w:t>
            </w:r>
            <w:r w:rsidRPr="007A5155">
              <w:rPr>
                <w:sz w:val="20"/>
                <w:szCs w:val="20"/>
              </w:rPr>
              <w:t xml:space="preserve">    3                                                    2</w:t>
            </w:r>
          </w:p>
        </w:tc>
        <w:tc>
          <w:tcPr>
            <w:tcW w:w="2636" w:type="dxa"/>
          </w:tcPr>
          <w:p w:rsidR="000F386E" w:rsidRPr="007A5155" w:rsidRDefault="000F386E" w:rsidP="00900427">
            <w:pPr>
              <w:autoSpaceDE w:val="0"/>
              <w:autoSpaceDN w:val="0"/>
              <w:adjustRightInd w:val="0"/>
              <w:jc w:val="center"/>
              <w:rPr>
                <w:b/>
                <w:bCs/>
                <w:sz w:val="20"/>
                <w:szCs w:val="20"/>
              </w:rPr>
            </w:pPr>
            <w:r w:rsidRPr="007A5155">
              <w:rPr>
                <w:b/>
                <w:bCs/>
                <w:sz w:val="20"/>
                <w:szCs w:val="20"/>
              </w:rPr>
              <w:t>Benchmark</w:t>
            </w:r>
          </w:p>
          <w:p w:rsidR="000F386E" w:rsidRPr="007A5155" w:rsidRDefault="000F386E" w:rsidP="00900427">
            <w:pPr>
              <w:autoSpaceDE w:val="0"/>
              <w:autoSpaceDN w:val="0"/>
              <w:adjustRightInd w:val="0"/>
              <w:jc w:val="center"/>
              <w:rPr>
                <w:sz w:val="20"/>
                <w:szCs w:val="20"/>
              </w:rPr>
            </w:pPr>
            <w:r w:rsidRPr="007A5155">
              <w:rPr>
                <w:sz w:val="20"/>
                <w:szCs w:val="20"/>
              </w:rPr>
              <w:t>1</w:t>
            </w: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t>Diversity of Communities and Cultures</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Demonstrates evidence of adjustment in own attitudes and beliefs because of working within and learning from diversity of communities and cultures. Promotes others' engagement with diversity.</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Reflects on how own attitudes and beliefs are different from those of other cultures and communities. Exhibits curiosity about what can be learned from diversity of communities and cultures.</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Has awareness that own attitudes and beliefs are different from those of other cultures and communities. Exhibits little curiosity about what can be learned from diversity of communities and cultures.</w:t>
            </w:r>
          </w:p>
        </w:tc>
        <w:tc>
          <w:tcPr>
            <w:tcW w:w="2636" w:type="dxa"/>
          </w:tcPr>
          <w:p w:rsidR="000F386E" w:rsidRPr="007A5155" w:rsidRDefault="000F386E" w:rsidP="00900427">
            <w:pPr>
              <w:autoSpaceDE w:val="0"/>
              <w:autoSpaceDN w:val="0"/>
              <w:adjustRightInd w:val="0"/>
              <w:rPr>
                <w:sz w:val="20"/>
                <w:szCs w:val="20"/>
              </w:rPr>
            </w:pPr>
            <w:r w:rsidRPr="007A5155">
              <w:rPr>
                <w:sz w:val="20"/>
                <w:szCs w:val="20"/>
              </w:rPr>
              <w:t>Expresses attitudes and beliefs as an individual, from a one-sided view. Is indifferent or resistant to what can be learned from diversity of communities and cultures.</w:t>
            </w:r>
          </w:p>
          <w:p w:rsidR="000F386E" w:rsidRPr="007A5155" w:rsidRDefault="000F386E" w:rsidP="00900427">
            <w:pPr>
              <w:autoSpaceDE w:val="0"/>
              <w:autoSpaceDN w:val="0"/>
              <w:adjustRightInd w:val="0"/>
              <w:rPr>
                <w:b/>
                <w:bCs/>
                <w:sz w:val="20"/>
                <w:szCs w:val="20"/>
              </w:rPr>
            </w:pP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t>Analysis of Knowledge</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Connects and extends knowledge (facts, theories, etc.) from one's own academic study/ field/discipline to civic engagement and to one's own participation in civic life, politics, and government.</w:t>
            </w:r>
          </w:p>
          <w:p w:rsidR="000F386E" w:rsidRPr="007A5155" w:rsidRDefault="000F386E" w:rsidP="00900427">
            <w:pPr>
              <w:autoSpaceDE w:val="0"/>
              <w:autoSpaceDN w:val="0"/>
              <w:adjustRightInd w:val="0"/>
              <w:rPr>
                <w:sz w:val="20"/>
                <w:szCs w:val="20"/>
              </w:rPr>
            </w:pPr>
          </w:p>
        </w:tc>
        <w:tc>
          <w:tcPr>
            <w:tcW w:w="2635" w:type="dxa"/>
          </w:tcPr>
          <w:p w:rsidR="000F386E" w:rsidRPr="007A5155" w:rsidRDefault="000F386E" w:rsidP="00900427">
            <w:pPr>
              <w:autoSpaceDE w:val="0"/>
              <w:autoSpaceDN w:val="0"/>
              <w:adjustRightInd w:val="0"/>
              <w:rPr>
                <w:sz w:val="20"/>
                <w:szCs w:val="20"/>
              </w:rPr>
            </w:pPr>
            <w:r w:rsidRPr="007A5155">
              <w:rPr>
                <w:sz w:val="20"/>
                <w:szCs w:val="20"/>
              </w:rPr>
              <w:t>Analyzes knowledge (facts, theories, etc.) from one's own academic study/field/discipline making relevant connections to civic engagement and to one's own participation in civic life, politics, and government.</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Begins to connect knowledge (facts, theories, etc.) from one's own academic study/field/discipline to civic engagement and to tone's own participation in civic life, politics, and government.</w:t>
            </w:r>
          </w:p>
          <w:p w:rsidR="000F386E" w:rsidRPr="007A5155" w:rsidRDefault="000F386E" w:rsidP="00900427">
            <w:pPr>
              <w:autoSpaceDE w:val="0"/>
              <w:autoSpaceDN w:val="0"/>
              <w:adjustRightInd w:val="0"/>
              <w:rPr>
                <w:sz w:val="20"/>
                <w:szCs w:val="20"/>
              </w:rPr>
            </w:pPr>
          </w:p>
        </w:tc>
        <w:tc>
          <w:tcPr>
            <w:tcW w:w="2636" w:type="dxa"/>
          </w:tcPr>
          <w:p w:rsidR="000F386E" w:rsidRPr="007A5155" w:rsidRDefault="000F386E" w:rsidP="00900427">
            <w:pPr>
              <w:autoSpaceDE w:val="0"/>
              <w:autoSpaceDN w:val="0"/>
              <w:adjustRightInd w:val="0"/>
              <w:rPr>
                <w:sz w:val="20"/>
                <w:szCs w:val="20"/>
              </w:rPr>
            </w:pPr>
            <w:r w:rsidRPr="007A5155">
              <w:rPr>
                <w:sz w:val="20"/>
                <w:szCs w:val="20"/>
              </w:rPr>
              <w:t>Begins to identify knowledge (facts, theories, etc.) from one's own academic study/field/discipline that is relevant to civic engagement and to one's own participation in civic life, politics, and government.</w:t>
            </w: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t>Civic-Identity and Commitment</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reinforced and clarified sense of civic identity and continued commitment to public action.</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growing sense of civic-identity and commitment.</w:t>
            </w:r>
          </w:p>
          <w:p w:rsidR="000F386E" w:rsidRPr="007A5155" w:rsidRDefault="000F386E" w:rsidP="00900427">
            <w:pPr>
              <w:autoSpaceDE w:val="0"/>
              <w:autoSpaceDN w:val="0"/>
              <w:adjustRightInd w:val="0"/>
              <w:rPr>
                <w:sz w:val="20"/>
                <w:szCs w:val="20"/>
              </w:rPr>
            </w:pPr>
          </w:p>
        </w:tc>
        <w:tc>
          <w:tcPr>
            <w:tcW w:w="2635" w:type="dxa"/>
          </w:tcPr>
          <w:p w:rsidR="000F386E" w:rsidRPr="007A5155" w:rsidRDefault="000F386E" w:rsidP="00900427">
            <w:pPr>
              <w:autoSpaceDE w:val="0"/>
              <w:autoSpaceDN w:val="0"/>
              <w:adjustRightInd w:val="0"/>
              <w:rPr>
                <w:sz w:val="20"/>
                <w:szCs w:val="20"/>
              </w:rPr>
            </w:pPr>
            <w:r w:rsidRPr="007A5155">
              <w:rPr>
                <w:sz w:val="20"/>
                <w:szCs w:val="20"/>
              </w:rPr>
              <w:t>Evidence suggests involvement in civic engagement activities is generated from expectations or course requirements rather than from a sense of civic-identity.</w:t>
            </w:r>
          </w:p>
          <w:p w:rsidR="000F386E" w:rsidRPr="007A5155" w:rsidRDefault="000F386E" w:rsidP="00900427">
            <w:pPr>
              <w:autoSpaceDE w:val="0"/>
              <w:autoSpaceDN w:val="0"/>
              <w:adjustRightInd w:val="0"/>
              <w:rPr>
                <w:sz w:val="20"/>
                <w:szCs w:val="20"/>
              </w:rPr>
            </w:pPr>
          </w:p>
        </w:tc>
        <w:tc>
          <w:tcPr>
            <w:tcW w:w="2636" w:type="dxa"/>
          </w:tcPr>
          <w:p w:rsidR="000F386E" w:rsidRPr="007A5155" w:rsidRDefault="000F386E" w:rsidP="00900427">
            <w:pPr>
              <w:autoSpaceDE w:val="0"/>
              <w:autoSpaceDN w:val="0"/>
              <w:adjustRightInd w:val="0"/>
              <w:rPr>
                <w:sz w:val="20"/>
                <w:szCs w:val="20"/>
              </w:rPr>
            </w:pPr>
            <w:r w:rsidRPr="007A5155">
              <w:rPr>
                <w:sz w:val="20"/>
                <w:szCs w:val="20"/>
              </w:rPr>
              <w:t>Provides little evidence of her/his experience in civic-engagement activities and does not connect experiences to civic-identity.</w:t>
            </w:r>
          </w:p>
          <w:p w:rsidR="000F386E" w:rsidRPr="007A5155" w:rsidRDefault="000F386E" w:rsidP="00900427">
            <w:pPr>
              <w:autoSpaceDE w:val="0"/>
              <w:autoSpaceDN w:val="0"/>
              <w:adjustRightInd w:val="0"/>
              <w:rPr>
                <w:sz w:val="20"/>
                <w:szCs w:val="20"/>
              </w:rPr>
            </w:pP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lastRenderedPageBreak/>
              <w:t>Civic Communication</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Tailors communication strategies to effectively express, listen, and adapt to others to establish relationships to further civic action</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Effectively communicates in civic context, showing ability to do all of the following: express, listen and adapt ideas and messages based on others' perspectives.</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Communicates in civic context, showing ability to do more than one of the following: express, listen and adapt ideas and messages based on others' perspectives.</w:t>
            </w:r>
          </w:p>
        </w:tc>
        <w:tc>
          <w:tcPr>
            <w:tcW w:w="2636" w:type="dxa"/>
          </w:tcPr>
          <w:p w:rsidR="000F386E" w:rsidRPr="007A5155" w:rsidRDefault="000F386E" w:rsidP="00900427">
            <w:pPr>
              <w:autoSpaceDE w:val="0"/>
              <w:autoSpaceDN w:val="0"/>
              <w:adjustRightInd w:val="0"/>
              <w:rPr>
                <w:sz w:val="20"/>
                <w:szCs w:val="20"/>
              </w:rPr>
            </w:pPr>
            <w:r w:rsidRPr="007A5155">
              <w:rPr>
                <w:sz w:val="20"/>
                <w:szCs w:val="20"/>
              </w:rPr>
              <w:t>Communicates in civic context, showing ability to do one of the following: express, listen and adapt ideas and messages based on others' perspectives.</w:t>
            </w: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t>Civic Action and Reflection</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Demonstrates independent experience and</w:t>
            </w:r>
          </w:p>
          <w:p w:rsidR="000F386E" w:rsidRPr="007A5155" w:rsidRDefault="000F386E" w:rsidP="00900427">
            <w:pPr>
              <w:autoSpaceDE w:val="0"/>
              <w:autoSpaceDN w:val="0"/>
              <w:adjustRightInd w:val="0"/>
              <w:rPr>
                <w:sz w:val="20"/>
                <w:szCs w:val="20"/>
              </w:rPr>
            </w:pPr>
            <w:proofErr w:type="gramStart"/>
            <w:r w:rsidRPr="007A5155">
              <w:rPr>
                <w:i/>
                <w:iCs/>
                <w:sz w:val="20"/>
                <w:szCs w:val="20"/>
              </w:rPr>
              <w:t>shows</w:t>
            </w:r>
            <w:proofErr w:type="gramEnd"/>
            <w:r w:rsidRPr="007A5155">
              <w:rPr>
                <w:i/>
                <w:iCs/>
                <w:sz w:val="20"/>
                <w:szCs w:val="20"/>
              </w:rPr>
              <w:t xml:space="preserve"> initiative in team leadership </w:t>
            </w:r>
            <w:r w:rsidRPr="007A5155">
              <w:rPr>
                <w:sz w:val="20"/>
                <w:szCs w:val="20"/>
              </w:rPr>
              <w:t>of complex or multiple civic engagement activities, accompanied by reflective insights or analysis about the aims and accomplishments of one’s actions.</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 xml:space="preserve">Demonstrates independent experience and </w:t>
            </w:r>
            <w:r w:rsidRPr="007A5155">
              <w:rPr>
                <w:i/>
                <w:iCs/>
                <w:sz w:val="20"/>
                <w:szCs w:val="20"/>
              </w:rPr>
              <w:t xml:space="preserve">team leadership of </w:t>
            </w:r>
            <w:r w:rsidRPr="007A5155">
              <w:rPr>
                <w:sz w:val="20"/>
                <w:szCs w:val="20"/>
              </w:rPr>
              <w:t>civic action, with reflective insights or analysis about the aims and accomplishments of one’s actions.</w:t>
            </w:r>
          </w:p>
          <w:p w:rsidR="000F386E" w:rsidRPr="007A5155" w:rsidRDefault="000F386E" w:rsidP="00900427">
            <w:pPr>
              <w:autoSpaceDE w:val="0"/>
              <w:autoSpaceDN w:val="0"/>
              <w:adjustRightInd w:val="0"/>
              <w:rPr>
                <w:sz w:val="20"/>
                <w:szCs w:val="20"/>
              </w:rPr>
            </w:pPr>
          </w:p>
        </w:tc>
        <w:tc>
          <w:tcPr>
            <w:tcW w:w="2635" w:type="dxa"/>
          </w:tcPr>
          <w:p w:rsidR="000F386E" w:rsidRPr="007A5155" w:rsidRDefault="000F386E" w:rsidP="00900427">
            <w:pPr>
              <w:autoSpaceDE w:val="0"/>
              <w:autoSpaceDN w:val="0"/>
              <w:adjustRightInd w:val="0"/>
              <w:rPr>
                <w:sz w:val="20"/>
                <w:szCs w:val="20"/>
              </w:rPr>
            </w:pPr>
            <w:r w:rsidRPr="007A5155">
              <w:rPr>
                <w:sz w:val="20"/>
                <w:szCs w:val="20"/>
              </w:rPr>
              <w:t xml:space="preserve">Has clearly </w:t>
            </w:r>
            <w:r w:rsidRPr="007A5155">
              <w:rPr>
                <w:i/>
                <w:iCs/>
                <w:sz w:val="20"/>
                <w:szCs w:val="20"/>
              </w:rPr>
              <w:t xml:space="preserve">participated </w:t>
            </w:r>
            <w:r w:rsidRPr="007A5155">
              <w:rPr>
                <w:sz w:val="20"/>
                <w:szCs w:val="20"/>
              </w:rPr>
              <w:t>in civically-focused actions and begins to reflect or describe how these actions may benefit individual(s) or communities.</w:t>
            </w:r>
          </w:p>
          <w:p w:rsidR="000F386E" w:rsidRPr="007A5155" w:rsidRDefault="000F386E" w:rsidP="00900427">
            <w:pPr>
              <w:autoSpaceDE w:val="0"/>
              <w:autoSpaceDN w:val="0"/>
              <w:adjustRightInd w:val="0"/>
              <w:rPr>
                <w:sz w:val="20"/>
                <w:szCs w:val="20"/>
              </w:rPr>
            </w:pPr>
          </w:p>
        </w:tc>
        <w:tc>
          <w:tcPr>
            <w:tcW w:w="2636" w:type="dxa"/>
          </w:tcPr>
          <w:p w:rsidR="000F386E" w:rsidRPr="007A5155" w:rsidRDefault="000F386E" w:rsidP="00900427">
            <w:pPr>
              <w:autoSpaceDE w:val="0"/>
              <w:autoSpaceDN w:val="0"/>
              <w:adjustRightInd w:val="0"/>
              <w:rPr>
                <w:sz w:val="20"/>
                <w:szCs w:val="20"/>
              </w:rPr>
            </w:pPr>
            <w:r w:rsidRPr="007A5155">
              <w:rPr>
                <w:sz w:val="20"/>
                <w:szCs w:val="20"/>
              </w:rPr>
              <w:t xml:space="preserve">Has </w:t>
            </w:r>
            <w:r w:rsidRPr="007A5155">
              <w:rPr>
                <w:i/>
                <w:iCs/>
                <w:sz w:val="20"/>
                <w:szCs w:val="20"/>
              </w:rPr>
              <w:t xml:space="preserve">experimented </w:t>
            </w:r>
            <w:r w:rsidRPr="007A5155">
              <w:rPr>
                <w:sz w:val="20"/>
                <w:szCs w:val="20"/>
              </w:rPr>
              <w:t>with some civic activities but shows little internalized understanding of its aims or effects and little commitment to future action.</w:t>
            </w:r>
          </w:p>
          <w:p w:rsidR="000F386E" w:rsidRPr="007A5155" w:rsidRDefault="000F386E" w:rsidP="00900427">
            <w:pPr>
              <w:autoSpaceDE w:val="0"/>
              <w:autoSpaceDN w:val="0"/>
              <w:adjustRightInd w:val="0"/>
              <w:rPr>
                <w:sz w:val="20"/>
                <w:szCs w:val="20"/>
              </w:rPr>
            </w:pPr>
          </w:p>
        </w:tc>
      </w:tr>
      <w:tr w:rsidR="000F386E" w:rsidRPr="007A5155" w:rsidTr="00900427">
        <w:tc>
          <w:tcPr>
            <w:tcW w:w="2635" w:type="dxa"/>
          </w:tcPr>
          <w:p w:rsidR="000F386E" w:rsidRPr="007A5155" w:rsidRDefault="000F386E" w:rsidP="00900427">
            <w:pPr>
              <w:autoSpaceDE w:val="0"/>
              <w:autoSpaceDN w:val="0"/>
              <w:adjustRightInd w:val="0"/>
              <w:rPr>
                <w:b/>
                <w:bCs/>
                <w:sz w:val="20"/>
                <w:szCs w:val="20"/>
              </w:rPr>
            </w:pPr>
            <w:r w:rsidRPr="007A5155">
              <w:rPr>
                <w:b/>
                <w:bCs/>
                <w:sz w:val="20"/>
                <w:szCs w:val="20"/>
              </w:rPr>
              <w:t>Civic Contexts/Structures</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 xml:space="preserve">Demonstrates ability and commitment to </w:t>
            </w:r>
            <w:r w:rsidRPr="007A5155">
              <w:rPr>
                <w:i/>
                <w:iCs/>
                <w:sz w:val="20"/>
                <w:szCs w:val="20"/>
              </w:rPr>
              <w:t xml:space="preserve">collaboratively work across and 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tc>
        <w:tc>
          <w:tcPr>
            <w:tcW w:w="2635" w:type="dxa"/>
          </w:tcPr>
          <w:p w:rsidR="000F386E" w:rsidRPr="007A5155" w:rsidRDefault="000F386E" w:rsidP="00900427">
            <w:pPr>
              <w:autoSpaceDE w:val="0"/>
              <w:autoSpaceDN w:val="0"/>
              <w:adjustRightInd w:val="0"/>
              <w:rPr>
                <w:sz w:val="20"/>
                <w:szCs w:val="20"/>
              </w:rPr>
            </w:pPr>
            <w:r w:rsidRPr="007A5155">
              <w:rPr>
                <w:sz w:val="20"/>
                <w:szCs w:val="20"/>
              </w:rPr>
              <w:t xml:space="preserve">Demonstrates ability and commitment to work actively </w:t>
            </w:r>
            <w:r w:rsidRPr="007A5155">
              <w:rPr>
                <w:i/>
                <w:iCs/>
                <w:sz w:val="20"/>
                <w:szCs w:val="20"/>
              </w:rPr>
              <w:t xml:space="preserve">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p w:rsidR="000F386E" w:rsidRPr="007A5155" w:rsidRDefault="000F386E" w:rsidP="00900427">
            <w:pPr>
              <w:autoSpaceDE w:val="0"/>
              <w:autoSpaceDN w:val="0"/>
              <w:adjustRightInd w:val="0"/>
              <w:rPr>
                <w:sz w:val="20"/>
                <w:szCs w:val="20"/>
              </w:rPr>
            </w:pPr>
          </w:p>
        </w:tc>
        <w:tc>
          <w:tcPr>
            <w:tcW w:w="2635" w:type="dxa"/>
          </w:tcPr>
          <w:p w:rsidR="000F386E" w:rsidRPr="007A5155" w:rsidRDefault="000F386E" w:rsidP="00900427">
            <w:pPr>
              <w:autoSpaceDE w:val="0"/>
              <w:autoSpaceDN w:val="0"/>
              <w:adjustRightInd w:val="0"/>
              <w:rPr>
                <w:sz w:val="20"/>
                <w:szCs w:val="20"/>
              </w:rPr>
            </w:pPr>
            <w:r w:rsidRPr="007A5155">
              <w:rPr>
                <w:sz w:val="20"/>
                <w:szCs w:val="20"/>
              </w:rPr>
              <w:t xml:space="preserve">Demonstrates experience identifying intentional ways to </w:t>
            </w:r>
            <w:r w:rsidRPr="007A5155">
              <w:rPr>
                <w:i/>
                <w:iCs/>
                <w:sz w:val="20"/>
                <w:szCs w:val="20"/>
              </w:rPr>
              <w:t xml:space="preserve">participate in </w:t>
            </w:r>
            <w:r w:rsidRPr="007A5155">
              <w:rPr>
                <w:sz w:val="20"/>
                <w:szCs w:val="20"/>
              </w:rPr>
              <w:t>civic contexts</w:t>
            </w:r>
          </w:p>
          <w:p w:rsidR="000F386E" w:rsidRPr="007A5155" w:rsidRDefault="000F386E" w:rsidP="00900427">
            <w:pPr>
              <w:autoSpaceDE w:val="0"/>
              <w:autoSpaceDN w:val="0"/>
              <w:adjustRightInd w:val="0"/>
              <w:rPr>
                <w:sz w:val="20"/>
                <w:szCs w:val="20"/>
              </w:rPr>
            </w:pPr>
            <w:proofErr w:type="gramStart"/>
            <w:r w:rsidRPr="007A5155">
              <w:rPr>
                <w:sz w:val="20"/>
                <w:szCs w:val="20"/>
              </w:rPr>
              <w:t>and</w:t>
            </w:r>
            <w:proofErr w:type="gramEnd"/>
            <w:r w:rsidRPr="007A5155">
              <w:rPr>
                <w:sz w:val="20"/>
                <w:szCs w:val="20"/>
              </w:rPr>
              <w:t xml:space="preserve"> structures.</w:t>
            </w:r>
          </w:p>
          <w:p w:rsidR="000F386E" w:rsidRPr="007A5155" w:rsidRDefault="000F386E" w:rsidP="00900427">
            <w:pPr>
              <w:autoSpaceDE w:val="0"/>
              <w:autoSpaceDN w:val="0"/>
              <w:adjustRightInd w:val="0"/>
              <w:rPr>
                <w:sz w:val="20"/>
                <w:szCs w:val="20"/>
              </w:rPr>
            </w:pPr>
          </w:p>
        </w:tc>
        <w:tc>
          <w:tcPr>
            <w:tcW w:w="2636" w:type="dxa"/>
          </w:tcPr>
          <w:p w:rsidR="000F386E" w:rsidRPr="00D25756" w:rsidRDefault="000F386E" w:rsidP="00900427">
            <w:pPr>
              <w:autoSpaceDE w:val="0"/>
              <w:autoSpaceDN w:val="0"/>
              <w:adjustRightInd w:val="0"/>
            </w:pPr>
            <w:r w:rsidRPr="007A5155">
              <w:rPr>
                <w:sz w:val="20"/>
                <w:szCs w:val="20"/>
              </w:rPr>
              <w:t xml:space="preserve">Experiments with civic contexts and structures, </w:t>
            </w:r>
            <w:r w:rsidRPr="007A5155">
              <w:rPr>
                <w:i/>
                <w:iCs/>
                <w:sz w:val="20"/>
                <w:szCs w:val="20"/>
              </w:rPr>
              <w:t>tries out a few to see what fits.</w:t>
            </w:r>
          </w:p>
          <w:p w:rsidR="000F386E" w:rsidRPr="007A5155" w:rsidRDefault="000F386E" w:rsidP="00900427">
            <w:pPr>
              <w:autoSpaceDE w:val="0"/>
              <w:autoSpaceDN w:val="0"/>
              <w:adjustRightInd w:val="0"/>
              <w:rPr>
                <w:sz w:val="20"/>
                <w:szCs w:val="20"/>
              </w:rPr>
            </w:pPr>
          </w:p>
        </w:tc>
      </w:tr>
    </w:tbl>
    <w:p w:rsidR="000F386E" w:rsidRDefault="000F386E" w:rsidP="000F386E">
      <w:pPr>
        <w:autoSpaceDE w:val="0"/>
        <w:autoSpaceDN w:val="0"/>
        <w:adjustRightInd w:val="0"/>
      </w:pPr>
    </w:p>
    <w:p w:rsidR="000F386E" w:rsidRPr="00303FF6" w:rsidRDefault="000F386E" w:rsidP="000F386E">
      <w:pPr>
        <w:autoSpaceDE w:val="0"/>
        <w:autoSpaceDN w:val="0"/>
        <w:adjustRightInd w:val="0"/>
        <w:jc w:val="center"/>
        <w:rPr>
          <w:b/>
          <w:bCs/>
        </w:rPr>
      </w:pPr>
      <w:r>
        <w:br w:type="page"/>
      </w:r>
      <w:r w:rsidRPr="00303FF6">
        <w:rPr>
          <w:b/>
          <w:bCs/>
        </w:rPr>
        <w:lastRenderedPageBreak/>
        <w:t>CREATIVE THINKING VALUE RUBRIC</w:t>
      </w:r>
    </w:p>
    <w:p w:rsidR="000F386E" w:rsidRPr="00303FF6" w:rsidRDefault="000F386E" w:rsidP="000F386E">
      <w:pPr>
        <w:autoSpaceDE w:val="0"/>
        <w:autoSpaceDN w:val="0"/>
        <w:adjustRightInd w:val="0"/>
        <w:jc w:val="center"/>
        <w:rPr>
          <w:i/>
          <w:iCs/>
        </w:rPr>
      </w:pPr>
      <w:proofErr w:type="gramStart"/>
      <w:r w:rsidRPr="00303FF6">
        <w:rPr>
          <w:i/>
          <w:iCs/>
        </w:rPr>
        <w:t>for</w:t>
      </w:r>
      <w:proofErr w:type="gramEnd"/>
      <w:r w:rsidRPr="00303FF6">
        <w:rPr>
          <w:i/>
          <w:iCs/>
        </w:rPr>
        <w:t xml:space="preserve"> more information, please contact value@aacu.org</w:t>
      </w:r>
    </w:p>
    <w:p w:rsidR="000F386E" w:rsidRPr="00303FF6" w:rsidRDefault="000F386E" w:rsidP="000F386E">
      <w:pPr>
        <w:autoSpaceDE w:val="0"/>
        <w:autoSpaceDN w:val="0"/>
        <w:adjustRightInd w:val="0"/>
        <w:rPr>
          <w:i/>
          <w:iCs/>
        </w:rPr>
      </w:pPr>
    </w:p>
    <w:p w:rsidR="000F386E" w:rsidRPr="00303FF6" w:rsidRDefault="000F386E" w:rsidP="000F386E">
      <w:pPr>
        <w:autoSpaceDE w:val="0"/>
        <w:autoSpaceDN w:val="0"/>
        <w:adjustRightInd w:val="0"/>
        <w:jc w:val="center"/>
        <w:rPr>
          <w:b/>
          <w:bCs/>
          <w:sz w:val="22"/>
          <w:szCs w:val="22"/>
        </w:rPr>
      </w:pPr>
      <w:r w:rsidRPr="00303FF6">
        <w:rPr>
          <w:b/>
          <w:bCs/>
          <w:sz w:val="22"/>
          <w:szCs w:val="22"/>
        </w:rPr>
        <w:t>Definition</w:t>
      </w:r>
    </w:p>
    <w:p w:rsidR="000F386E" w:rsidRPr="00303FF6" w:rsidRDefault="000F386E" w:rsidP="000F386E">
      <w:pPr>
        <w:autoSpaceDE w:val="0"/>
        <w:autoSpaceDN w:val="0"/>
        <w:adjustRightInd w:val="0"/>
        <w:rPr>
          <w:sz w:val="22"/>
          <w:szCs w:val="22"/>
        </w:rPr>
      </w:pPr>
      <w:r w:rsidRPr="00303FF6">
        <w:rPr>
          <w:sz w:val="22"/>
          <w:szCs w:val="22"/>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0F386E" w:rsidRPr="00303FF6" w:rsidRDefault="000F386E" w:rsidP="000F386E">
      <w:pPr>
        <w:autoSpaceDE w:val="0"/>
        <w:autoSpaceDN w:val="0"/>
        <w:adjustRightInd w:val="0"/>
        <w:rPr>
          <w:b/>
          <w:bCs/>
          <w:sz w:val="22"/>
          <w:szCs w:val="22"/>
        </w:rPr>
      </w:pPr>
    </w:p>
    <w:p w:rsidR="000F386E" w:rsidRPr="00303FF6" w:rsidRDefault="000F386E" w:rsidP="000F386E">
      <w:pPr>
        <w:autoSpaceDE w:val="0"/>
        <w:autoSpaceDN w:val="0"/>
        <w:adjustRightInd w:val="0"/>
        <w:jc w:val="center"/>
        <w:rPr>
          <w:b/>
          <w:bCs/>
          <w:sz w:val="22"/>
          <w:szCs w:val="22"/>
        </w:rPr>
      </w:pPr>
      <w:r w:rsidRPr="00303FF6">
        <w:rPr>
          <w:b/>
          <w:bCs/>
          <w:sz w:val="22"/>
          <w:szCs w:val="22"/>
        </w:rPr>
        <w:t>Framing Language</w:t>
      </w:r>
    </w:p>
    <w:p w:rsidR="000F386E" w:rsidRPr="00303FF6" w:rsidRDefault="000F386E" w:rsidP="000F386E">
      <w:pPr>
        <w:autoSpaceDE w:val="0"/>
        <w:autoSpaceDN w:val="0"/>
        <w:adjustRightInd w:val="0"/>
        <w:rPr>
          <w:sz w:val="22"/>
          <w:szCs w:val="22"/>
        </w:rPr>
      </w:pPr>
      <w:r w:rsidRPr="00303FF6">
        <w:rPr>
          <w:sz w:val="22"/>
          <w:szCs w:val="22"/>
        </w:rPr>
        <w:t xml:space="preserve">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w:t>
      </w:r>
      <w:proofErr w:type="spellStart"/>
      <w:r w:rsidRPr="00303FF6">
        <w:rPr>
          <w:sz w:val="22"/>
          <w:szCs w:val="22"/>
        </w:rPr>
        <w:t>recombinations</w:t>
      </w:r>
      <w:proofErr w:type="spellEnd"/>
      <w:r w:rsidRPr="00303FF6">
        <w:rPr>
          <w:sz w:val="22"/>
          <w:szCs w:val="22"/>
        </w:rPr>
        <w:t>, uncovering or critically perceiving new syntheses and using or recognizing creative risk-taking to achieve a solution.</w:t>
      </w:r>
    </w:p>
    <w:p w:rsidR="000F386E" w:rsidRPr="00303FF6" w:rsidRDefault="000F386E" w:rsidP="000F386E">
      <w:pPr>
        <w:autoSpaceDE w:val="0"/>
        <w:autoSpaceDN w:val="0"/>
        <w:adjustRightInd w:val="0"/>
        <w:rPr>
          <w:sz w:val="22"/>
          <w:szCs w:val="22"/>
        </w:rPr>
      </w:pPr>
    </w:p>
    <w:p w:rsidR="000F386E" w:rsidRPr="00303FF6" w:rsidRDefault="000F386E" w:rsidP="000F386E">
      <w:pPr>
        <w:autoSpaceDE w:val="0"/>
        <w:autoSpaceDN w:val="0"/>
        <w:adjustRightInd w:val="0"/>
        <w:rPr>
          <w:sz w:val="22"/>
          <w:szCs w:val="22"/>
        </w:rPr>
      </w:pPr>
      <w:r w:rsidRPr="00303FF6">
        <w:rPr>
          <w:sz w:val="22"/>
          <w:szCs w:val="22"/>
        </w:rPr>
        <w:t xml:space="preserve">The Creative Thinking VALUE Rubric is intended to help faculty assess creative thinking in a broad range of </w:t>
      </w:r>
      <w:proofErr w:type="spellStart"/>
      <w:r w:rsidRPr="00303FF6">
        <w:rPr>
          <w:sz w:val="22"/>
          <w:szCs w:val="22"/>
        </w:rPr>
        <w:t>transdisciplinary</w:t>
      </w:r>
      <w:proofErr w:type="spellEnd"/>
      <w:r w:rsidRPr="00303FF6">
        <w:rPr>
          <w:sz w:val="22"/>
          <w:szCs w:val="22"/>
        </w:rPr>
        <w:t xml:space="preserve">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rsidR="000F386E" w:rsidRPr="00303FF6" w:rsidRDefault="000F386E" w:rsidP="000F386E">
      <w:pPr>
        <w:autoSpaceDE w:val="0"/>
        <w:autoSpaceDN w:val="0"/>
        <w:adjustRightInd w:val="0"/>
        <w:rPr>
          <w:sz w:val="22"/>
          <w:szCs w:val="22"/>
        </w:rPr>
      </w:pPr>
    </w:p>
    <w:p w:rsidR="000F386E" w:rsidRPr="00303FF6" w:rsidRDefault="000F386E" w:rsidP="000F386E">
      <w:pPr>
        <w:autoSpaceDE w:val="0"/>
        <w:autoSpaceDN w:val="0"/>
        <w:adjustRightInd w:val="0"/>
        <w:jc w:val="center"/>
        <w:rPr>
          <w:b/>
          <w:bCs/>
          <w:sz w:val="22"/>
          <w:szCs w:val="22"/>
        </w:rPr>
      </w:pPr>
      <w:r w:rsidRPr="00303FF6">
        <w:rPr>
          <w:b/>
          <w:bCs/>
          <w:sz w:val="22"/>
          <w:szCs w:val="22"/>
        </w:rPr>
        <w:t>Glossary</w:t>
      </w:r>
    </w:p>
    <w:p w:rsidR="000F386E" w:rsidRPr="00303FF6" w:rsidRDefault="000F386E" w:rsidP="000F386E">
      <w:pPr>
        <w:autoSpaceDE w:val="0"/>
        <w:autoSpaceDN w:val="0"/>
        <w:adjustRightInd w:val="0"/>
        <w:rPr>
          <w:b/>
          <w:bCs/>
          <w:sz w:val="22"/>
          <w:szCs w:val="22"/>
        </w:rPr>
      </w:pPr>
      <w:r w:rsidRPr="00303FF6">
        <w:rPr>
          <w:b/>
          <w:bCs/>
          <w:sz w:val="22"/>
          <w:szCs w:val="22"/>
        </w:rPr>
        <w:t>The definitions that follow were developed to clarify terms and concepts used in this rubric only.</w:t>
      </w:r>
    </w:p>
    <w:p w:rsidR="000F386E" w:rsidRPr="00303FF6" w:rsidRDefault="000F386E" w:rsidP="000F386E">
      <w:pPr>
        <w:autoSpaceDE w:val="0"/>
        <w:autoSpaceDN w:val="0"/>
        <w:adjustRightInd w:val="0"/>
        <w:rPr>
          <w:sz w:val="22"/>
          <w:szCs w:val="22"/>
        </w:rPr>
      </w:pPr>
      <w:r w:rsidRPr="00303FF6">
        <w:rPr>
          <w:sz w:val="22"/>
          <w:szCs w:val="22"/>
        </w:rPr>
        <w:t>• Exemplar: A model or pattern to be copied or imitated (quoted from http://dictionary.reference.com/browse/exemplar).</w:t>
      </w:r>
    </w:p>
    <w:p w:rsidR="000F386E" w:rsidRPr="00303FF6" w:rsidRDefault="000F386E" w:rsidP="000F386E">
      <w:pPr>
        <w:autoSpaceDE w:val="0"/>
        <w:autoSpaceDN w:val="0"/>
        <w:adjustRightInd w:val="0"/>
        <w:rPr>
          <w:sz w:val="22"/>
          <w:szCs w:val="22"/>
        </w:rPr>
      </w:pPr>
      <w:r w:rsidRPr="00303FF6">
        <w:rPr>
          <w:sz w:val="22"/>
          <w:szCs w:val="22"/>
        </w:rPr>
        <w:t>• Domain: Field of study or activity and a sphere of knowledge and influence.</w:t>
      </w:r>
    </w:p>
    <w:p w:rsidR="000F386E" w:rsidRPr="00303FF6" w:rsidRDefault="000F386E" w:rsidP="000F386E">
      <w:r w:rsidRPr="00303FF6">
        <w:br w:type="page"/>
      </w:r>
    </w:p>
    <w:p w:rsidR="000F386E" w:rsidRPr="00303FF6" w:rsidRDefault="000F386E" w:rsidP="000F386E">
      <w:pPr>
        <w:autoSpaceDE w:val="0"/>
        <w:autoSpaceDN w:val="0"/>
        <w:adjustRightInd w:val="0"/>
        <w:jc w:val="center"/>
        <w:rPr>
          <w:b/>
          <w:bCs/>
          <w:sz w:val="26"/>
          <w:szCs w:val="26"/>
        </w:rPr>
      </w:pPr>
      <w:r w:rsidRPr="00303FF6">
        <w:rPr>
          <w:b/>
          <w:bCs/>
          <w:sz w:val="40"/>
          <w:szCs w:val="40"/>
        </w:rPr>
        <w:lastRenderedPageBreak/>
        <w:t>C</w:t>
      </w:r>
      <w:r w:rsidRPr="00303FF6">
        <w:rPr>
          <w:b/>
          <w:bCs/>
          <w:sz w:val="26"/>
          <w:szCs w:val="26"/>
        </w:rPr>
        <w:t xml:space="preserve">REATIVE </w:t>
      </w:r>
      <w:r w:rsidRPr="00303FF6">
        <w:rPr>
          <w:b/>
          <w:bCs/>
          <w:sz w:val="40"/>
          <w:szCs w:val="40"/>
        </w:rPr>
        <w:t>T</w:t>
      </w:r>
      <w:r w:rsidRPr="00303FF6">
        <w:rPr>
          <w:b/>
          <w:bCs/>
          <w:sz w:val="26"/>
          <w:szCs w:val="26"/>
        </w:rPr>
        <w:t xml:space="preserve">HINKING </w:t>
      </w:r>
      <w:r w:rsidRPr="00303FF6">
        <w:rPr>
          <w:b/>
          <w:bCs/>
          <w:sz w:val="40"/>
          <w:szCs w:val="40"/>
        </w:rPr>
        <w:t>VALUE R</w:t>
      </w:r>
      <w:r w:rsidRPr="00303FF6">
        <w:rPr>
          <w:b/>
          <w:bCs/>
          <w:sz w:val="26"/>
          <w:szCs w:val="26"/>
        </w:rPr>
        <w:t>UBRIC</w:t>
      </w:r>
    </w:p>
    <w:p w:rsidR="000F386E" w:rsidRPr="00303FF6" w:rsidRDefault="000F386E" w:rsidP="000F386E">
      <w:pPr>
        <w:autoSpaceDE w:val="0"/>
        <w:autoSpaceDN w:val="0"/>
        <w:adjustRightInd w:val="0"/>
        <w:jc w:val="center"/>
        <w:rPr>
          <w:i/>
          <w:iCs/>
          <w:sz w:val="21"/>
          <w:szCs w:val="21"/>
        </w:rPr>
      </w:pPr>
      <w:proofErr w:type="gramStart"/>
      <w:r w:rsidRPr="00303FF6">
        <w:rPr>
          <w:i/>
          <w:iCs/>
          <w:sz w:val="21"/>
          <w:szCs w:val="21"/>
        </w:rPr>
        <w:t>for</w:t>
      </w:r>
      <w:proofErr w:type="gramEnd"/>
      <w:r w:rsidRPr="00303FF6">
        <w:rPr>
          <w:i/>
          <w:iCs/>
          <w:sz w:val="21"/>
          <w:szCs w:val="21"/>
        </w:rPr>
        <w:t xml:space="preserve"> more information, please contact value@aacu.org</w:t>
      </w:r>
    </w:p>
    <w:p w:rsidR="000F386E" w:rsidRPr="00303FF6" w:rsidRDefault="000F386E" w:rsidP="000F386E">
      <w:pPr>
        <w:autoSpaceDE w:val="0"/>
        <w:autoSpaceDN w:val="0"/>
        <w:adjustRightInd w:val="0"/>
        <w:jc w:val="center"/>
        <w:rPr>
          <w:b/>
          <w:bCs/>
          <w:sz w:val="21"/>
          <w:szCs w:val="21"/>
        </w:rPr>
      </w:pPr>
    </w:p>
    <w:p w:rsidR="000F386E" w:rsidRPr="00303FF6" w:rsidRDefault="000F386E" w:rsidP="000F386E">
      <w:pPr>
        <w:autoSpaceDE w:val="0"/>
        <w:autoSpaceDN w:val="0"/>
        <w:adjustRightInd w:val="0"/>
        <w:jc w:val="center"/>
        <w:rPr>
          <w:b/>
          <w:bCs/>
          <w:sz w:val="21"/>
          <w:szCs w:val="21"/>
        </w:rPr>
      </w:pPr>
      <w:r w:rsidRPr="00303FF6">
        <w:rPr>
          <w:b/>
          <w:bCs/>
          <w:sz w:val="21"/>
          <w:szCs w:val="21"/>
        </w:rPr>
        <w:t>Definition</w:t>
      </w:r>
    </w:p>
    <w:p w:rsidR="000F386E" w:rsidRPr="00303FF6" w:rsidRDefault="000F386E" w:rsidP="000F386E">
      <w:pPr>
        <w:autoSpaceDE w:val="0"/>
        <w:autoSpaceDN w:val="0"/>
        <w:adjustRightInd w:val="0"/>
        <w:rPr>
          <w:sz w:val="21"/>
          <w:szCs w:val="21"/>
        </w:rPr>
      </w:pPr>
      <w:r w:rsidRPr="00303FF6">
        <w:rPr>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0F386E" w:rsidRPr="00303FF6" w:rsidRDefault="000F386E" w:rsidP="000F386E">
      <w:pPr>
        <w:autoSpaceDE w:val="0"/>
        <w:autoSpaceDN w:val="0"/>
        <w:adjustRightInd w:val="0"/>
        <w:rPr>
          <w:sz w:val="21"/>
          <w:szCs w:val="21"/>
        </w:rPr>
      </w:pP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303FF6" w:rsidRDefault="000F386E" w:rsidP="000F386E">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303FF6" w:rsidTr="00900427">
        <w:tc>
          <w:tcPr>
            <w:tcW w:w="2635" w:type="dxa"/>
          </w:tcPr>
          <w:p w:rsidR="000F386E" w:rsidRPr="00303FF6" w:rsidRDefault="000F386E" w:rsidP="00900427">
            <w:pPr>
              <w:autoSpaceDE w:val="0"/>
              <w:autoSpaceDN w:val="0"/>
              <w:adjustRightInd w:val="0"/>
              <w:rPr>
                <w:b/>
                <w:bCs/>
                <w:sz w:val="20"/>
                <w:szCs w:val="20"/>
              </w:rPr>
            </w:pPr>
          </w:p>
        </w:tc>
        <w:tc>
          <w:tcPr>
            <w:tcW w:w="2635" w:type="dxa"/>
          </w:tcPr>
          <w:p w:rsidR="000F386E" w:rsidRPr="00303FF6" w:rsidRDefault="000F386E" w:rsidP="00900427">
            <w:pPr>
              <w:autoSpaceDE w:val="0"/>
              <w:autoSpaceDN w:val="0"/>
              <w:adjustRightInd w:val="0"/>
              <w:jc w:val="center"/>
              <w:rPr>
                <w:b/>
                <w:bCs/>
                <w:sz w:val="20"/>
                <w:szCs w:val="20"/>
              </w:rPr>
            </w:pPr>
            <w:r w:rsidRPr="00303FF6">
              <w:rPr>
                <w:b/>
                <w:bCs/>
                <w:sz w:val="20"/>
                <w:szCs w:val="20"/>
              </w:rPr>
              <w:t>Capstone</w:t>
            </w:r>
          </w:p>
          <w:p w:rsidR="000F386E" w:rsidRPr="00303FF6" w:rsidRDefault="000F386E" w:rsidP="00900427">
            <w:pPr>
              <w:autoSpaceDE w:val="0"/>
              <w:autoSpaceDN w:val="0"/>
              <w:adjustRightInd w:val="0"/>
              <w:jc w:val="center"/>
              <w:rPr>
                <w:sz w:val="20"/>
                <w:szCs w:val="20"/>
              </w:rPr>
            </w:pPr>
            <w:r w:rsidRPr="00303FF6">
              <w:rPr>
                <w:sz w:val="20"/>
                <w:szCs w:val="20"/>
              </w:rPr>
              <w:t>4</w:t>
            </w:r>
          </w:p>
        </w:tc>
        <w:tc>
          <w:tcPr>
            <w:tcW w:w="5270" w:type="dxa"/>
            <w:gridSpan w:val="2"/>
          </w:tcPr>
          <w:p w:rsidR="000F386E" w:rsidRPr="00303FF6" w:rsidRDefault="000F386E" w:rsidP="00900427">
            <w:pPr>
              <w:autoSpaceDE w:val="0"/>
              <w:autoSpaceDN w:val="0"/>
              <w:adjustRightInd w:val="0"/>
              <w:jc w:val="center"/>
              <w:rPr>
                <w:b/>
                <w:bCs/>
                <w:sz w:val="20"/>
                <w:szCs w:val="20"/>
              </w:rPr>
            </w:pPr>
            <w:r w:rsidRPr="00303FF6">
              <w:rPr>
                <w:b/>
                <w:bCs/>
                <w:sz w:val="20"/>
                <w:szCs w:val="20"/>
              </w:rPr>
              <w:t>Milestones</w:t>
            </w:r>
          </w:p>
          <w:p w:rsidR="000F386E" w:rsidRPr="00303FF6" w:rsidRDefault="000F386E" w:rsidP="00900427">
            <w:pPr>
              <w:autoSpaceDE w:val="0"/>
              <w:autoSpaceDN w:val="0"/>
              <w:adjustRightInd w:val="0"/>
              <w:rPr>
                <w:sz w:val="20"/>
                <w:szCs w:val="20"/>
              </w:rPr>
            </w:pPr>
            <w:r w:rsidRPr="00303FF6">
              <w:rPr>
                <w:sz w:val="20"/>
                <w:szCs w:val="20"/>
              </w:rPr>
              <w:t xml:space="preserve">               </w:t>
            </w:r>
            <w:r>
              <w:rPr>
                <w:sz w:val="20"/>
                <w:szCs w:val="20"/>
              </w:rPr>
              <w:t xml:space="preserve"> </w:t>
            </w:r>
            <w:r w:rsidRPr="00303FF6">
              <w:rPr>
                <w:sz w:val="20"/>
                <w:szCs w:val="20"/>
              </w:rPr>
              <w:t xml:space="preserve">  </w:t>
            </w:r>
            <w:r>
              <w:rPr>
                <w:sz w:val="20"/>
                <w:szCs w:val="20"/>
              </w:rPr>
              <w:t xml:space="preserve">  </w:t>
            </w:r>
            <w:r w:rsidRPr="00303FF6">
              <w:rPr>
                <w:sz w:val="20"/>
                <w:szCs w:val="20"/>
              </w:rPr>
              <w:t xml:space="preserve">  3                                                    2</w:t>
            </w:r>
          </w:p>
        </w:tc>
        <w:tc>
          <w:tcPr>
            <w:tcW w:w="2636" w:type="dxa"/>
          </w:tcPr>
          <w:p w:rsidR="000F386E" w:rsidRPr="00303FF6" w:rsidRDefault="000F386E" w:rsidP="00900427">
            <w:pPr>
              <w:autoSpaceDE w:val="0"/>
              <w:autoSpaceDN w:val="0"/>
              <w:adjustRightInd w:val="0"/>
              <w:jc w:val="center"/>
              <w:rPr>
                <w:b/>
                <w:bCs/>
                <w:sz w:val="20"/>
                <w:szCs w:val="20"/>
              </w:rPr>
            </w:pPr>
            <w:r w:rsidRPr="00303FF6">
              <w:rPr>
                <w:b/>
                <w:bCs/>
                <w:sz w:val="20"/>
                <w:szCs w:val="20"/>
              </w:rPr>
              <w:t>Benchmark</w:t>
            </w:r>
          </w:p>
          <w:p w:rsidR="000F386E" w:rsidRPr="00303FF6" w:rsidRDefault="000F386E" w:rsidP="00900427">
            <w:pPr>
              <w:autoSpaceDE w:val="0"/>
              <w:autoSpaceDN w:val="0"/>
              <w:adjustRightInd w:val="0"/>
              <w:jc w:val="center"/>
              <w:rPr>
                <w:sz w:val="20"/>
                <w:szCs w:val="20"/>
              </w:rPr>
            </w:pPr>
            <w:r w:rsidRPr="00303FF6">
              <w:rPr>
                <w:sz w:val="20"/>
                <w:szCs w:val="20"/>
              </w:rPr>
              <w:t>1</w:t>
            </w: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t>Acquiring competencies</w:t>
            </w:r>
          </w:p>
          <w:p w:rsidR="000F386E" w:rsidRPr="00303FF6" w:rsidRDefault="000F386E" w:rsidP="00900427">
            <w:pPr>
              <w:autoSpaceDE w:val="0"/>
              <w:autoSpaceDN w:val="0"/>
              <w:adjustRightInd w:val="0"/>
              <w:rPr>
                <w:i/>
                <w:iCs/>
              </w:rPr>
            </w:pPr>
            <w:r w:rsidRPr="00303FF6">
              <w:rPr>
                <w:i/>
                <w:iCs/>
                <w:sz w:val="22"/>
                <w:szCs w:val="22"/>
              </w:rPr>
              <w:t>This step refers to acquiring strategies and skills within a particular domain.</w:t>
            </w:r>
          </w:p>
        </w:tc>
        <w:tc>
          <w:tcPr>
            <w:tcW w:w="2635" w:type="dxa"/>
          </w:tcPr>
          <w:p w:rsidR="000F386E" w:rsidRPr="00303FF6" w:rsidRDefault="000F386E" w:rsidP="00900427">
            <w:pPr>
              <w:autoSpaceDE w:val="0"/>
              <w:autoSpaceDN w:val="0"/>
              <w:adjustRightInd w:val="0"/>
            </w:pPr>
            <w:r w:rsidRPr="00303FF6">
              <w:rPr>
                <w:sz w:val="22"/>
                <w:szCs w:val="22"/>
              </w:rPr>
              <w:t>Reflect: Evaluates creative process and product using domain-appropriate criteria.</w:t>
            </w:r>
          </w:p>
        </w:tc>
        <w:tc>
          <w:tcPr>
            <w:tcW w:w="2635" w:type="dxa"/>
          </w:tcPr>
          <w:p w:rsidR="000F386E" w:rsidRPr="00303FF6" w:rsidRDefault="000F386E" w:rsidP="00900427">
            <w:pPr>
              <w:autoSpaceDE w:val="0"/>
              <w:autoSpaceDN w:val="0"/>
              <w:adjustRightInd w:val="0"/>
            </w:pPr>
            <w:r w:rsidRPr="00303FF6">
              <w:rPr>
                <w:sz w:val="22"/>
                <w:szCs w:val="22"/>
              </w:rPr>
              <w:t>Create: Creates an entirely new object, solution or idea that is appropriate to the</w:t>
            </w:r>
          </w:p>
          <w:p w:rsidR="000F386E" w:rsidRPr="00303FF6" w:rsidRDefault="000F386E" w:rsidP="00900427">
            <w:pPr>
              <w:autoSpaceDE w:val="0"/>
              <w:autoSpaceDN w:val="0"/>
              <w:adjustRightInd w:val="0"/>
            </w:pPr>
            <w:proofErr w:type="gramStart"/>
            <w:r w:rsidRPr="00303FF6">
              <w:rPr>
                <w:sz w:val="22"/>
                <w:szCs w:val="22"/>
              </w:rPr>
              <w:t>domain</w:t>
            </w:r>
            <w:proofErr w:type="gramEnd"/>
            <w:r w:rsidRPr="00303FF6">
              <w:rPr>
                <w:sz w:val="22"/>
                <w:szCs w:val="22"/>
              </w:rPr>
              <w:t>.</w:t>
            </w:r>
          </w:p>
        </w:tc>
        <w:tc>
          <w:tcPr>
            <w:tcW w:w="2635" w:type="dxa"/>
          </w:tcPr>
          <w:p w:rsidR="000F386E" w:rsidRPr="00303FF6" w:rsidRDefault="000F386E" w:rsidP="00900427">
            <w:pPr>
              <w:autoSpaceDE w:val="0"/>
              <w:autoSpaceDN w:val="0"/>
              <w:adjustRightInd w:val="0"/>
            </w:pPr>
            <w:r w:rsidRPr="00303FF6">
              <w:rPr>
                <w:sz w:val="22"/>
                <w:szCs w:val="22"/>
              </w:rPr>
              <w:t>Adapt: Successfully adapts an appropriate exemplar to his/</w:t>
            </w:r>
            <w:proofErr w:type="gramStart"/>
            <w:r w:rsidRPr="00303FF6">
              <w:rPr>
                <w:sz w:val="22"/>
                <w:szCs w:val="22"/>
              </w:rPr>
              <w:t>her own</w:t>
            </w:r>
            <w:proofErr w:type="gramEnd"/>
            <w:r w:rsidRPr="00303FF6">
              <w:rPr>
                <w:sz w:val="22"/>
                <w:szCs w:val="22"/>
              </w:rPr>
              <w:t xml:space="preserve"> specifications.</w:t>
            </w:r>
          </w:p>
        </w:tc>
        <w:tc>
          <w:tcPr>
            <w:tcW w:w="2636" w:type="dxa"/>
          </w:tcPr>
          <w:p w:rsidR="000F386E" w:rsidRPr="00303FF6" w:rsidRDefault="000F386E" w:rsidP="00900427">
            <w:pPr>
              <w:autoSpaceDE w:val="0"/>
              <w:autoSpaceDN w:val="0"/>
              <w:adjustRightInd w:val="0"/>
            </w:pPr>
            <w:r w:rsidRPr="00303FF6">
              <w:rPr>
                <w:sz w:val="22"/>
                <w:szCs w:val="22"/>
              </w:rPr>
              <w:t>Model: Successfully reproduces an appropriate exemplar.</w:t>
            </w: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t>Taking risks</w:t>
            </w:r>
          </w:p>
          <w:p w:rsidR="000F386E" w:rsidRPr="00303FF6" w:rsidRDefault="000F386E" w:rsidP="00900427">
            <w:pPr>
              <w:autoSpaceDE w:val="0"/>
              <w:autoSpaceDN w:val="0"/>
              <w:adjustRightInd w:val="0"/>
              <w:rPr>
                <w:i/>
                <w:iCs/>
              </w:rPr>
            </w:pPr>
            <w:r w:rsidRPr="00303FF6">
              <w:rPr>
                <w:i/>
                <w:iCs/>
                <w:sz w:val="22"/>
                <w:szCs w:val="22"/>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2635" w:type="dxa"/>
          </w:tcPr>
          <w:p w:rsidR="000F386E" w:rsidRPr="00303FF6" w:rsidRDefault="000F386E" w:rsidP="00900427">
            <w:pPr>
              <w:autoSpaceDE w:val="0"/>
              <w:autoSpaceDN w:val="0"/>
              <w:adjustRightInd w:val="0"/>
            </w:pPr>
            <w:r w:rsidRPr="00303FF6">
              <w:rPr>
                <w:sz w:val="22"/>
                <w:szCs w:val="22"/>
              </w:rPr>
              <w:t>Actively seeks out and follows through on untested and potentially risky directions or approaches to the assignment in the final product.</w:t>
            </w:r>
          </w:p>
        </w:tc>
        <w:tc>
          <w:tcPr>
            <w:tcW w:w="2635" w:type="dxa"/>
          </w:tcPr>
          <w:p w:rsidR="000F386E" w:rsidRPr="00303FF6" w:rsidRDefault="000F386E" w:rsidP="00900427">
            <w:pPr>
              <w:autoSpaceDE w:val="0"/>
              <w:autoSpaceDN w:val="0"/>
              <w:adjustRightInd w:val="0"/>
            </w:pPr>
            <w:r w:rsidRPr="00303FF6">
              <w:rPr>
                <w:sz w:val="22"/>
                <w:szCs w:val="22"/>
              </w:rPr>
              <w:t>Incorporates new directions or approaches to the assignment in the final product.</w:t>
            </w:r>
          </w:p>
          <w:p w:rsidR="000F386E" w:rsidRPr="00303FF6" w:rsidRDefault="000F386E" w:rsidP="00900427">
            <w:pPr>
              <w:autoSpaceDE w:val="0"/>
              <w:autoSpaceDN w:val="0"/>
              <w:adjustRightInd w:val="0"/>
            </w:pPr>
          </w:p>
        </w:tc>
        <w:tc>
          <w:tcPr>
            <w:tcW w:w="2635" w:type="dxa"/>
          </w:tcPr>
          <w:p w:rsidR="000F386E" w:rsidRPr="00303FF6" w:rsidRDefault="000F386E" w:rsidP="00900427">
            <w:pPr>
              <w:autoSpaceDE w:val="0"/>
              <w:autoSpaceDN w:val="0"/>
              <w:adjustRightInd w:val="0"/>
            </w:pPr>
            <w:r w:rsidRPr="00303FF6">
              <w:rPr>
                <w:sz w:val="22"/>
                <w:szCs w:val="22"/>
              </w:rPr>
              <w:t>Considers new directions or approaches without going beyond the guidelines of the assignment.</w:t>
            </w:r>
          </w:p>
          <w:p w:rsidR="000F386E" w:rsidRPr="00303FF6" w:rsidRDefault="000F386E" w:rsidP="00900427">
            <w:pPr>
              <w:autoSpaceDE w:val="0"/>
              <w:autoSpaceDN w:val="0"/>
              <w:adjustRightInd w:val="0"/>
            </w:pPr>
          </w:p>
        </w:tc>
        <w:tc>
          <w:tcPr>
            <w:tcW w:w="2636" w:type="dxa"/>
          </w:tcPr>
          <w:p w:rsidR="000F386E" w:rsidRPr="00303FF6" w:rsidRDefault="000F386E" w:rsidP="00900427">
            <w:pPr>
              <w:autoSpaceDE w:val="0"/>
              <w:autoSpaceDN w:val="0"/>
              <w:adjustRightInd w:val="0"/>
            </w:pPr>
            <w:r w:rsidRPr="00303FF6">
              <w:rPr>
                <w:sz w:val="22"/>
                <w:szCs w:val="22"/>
              </w:rPr>
              <w:t>Stays strictly within the guidelines of the assignment.</w:t>
            </w: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t>Solving Problems</w:t>
            </w:r>
          </w:p>
        </w:tc>
        <w:tc>
          <w:tcPr>
            <w:tcW w:w="2635" w:type="dxa"/>
          </w:tcPr>
          <w:p w:rsidR="000F386E" w:rsidRPr="00303FF6" w:rsidRDefault="000F386E" w:rsidP="00900427">
            <w:pPr>
              <w:autoSpaceDE w:val="0"/>
              <w:autoSpaceDN w:val="0"/>
              <w:adjustRightInd w:val="0"/>
            </w:pPr>
            <w:r w:rsidRPr="00303FF6">
              <w:rPr>
                <w:sz w:val="22"/>
                <w:szCs w:val="22"/>
              </w:rPr>
              <w:t>Not only develops a logical, consistent plan to solve problem, but recognizes consequences of solution and can articulate reason for choosing solution.</w:t>
            </w:r>
          </w:p>
        </w:tc>
        <w:tc>
          <w:tcPr>
            <w:tcW w:w="2635" w:type="dxa"/>
          </w:tcPr>
          <w:p w:rsidR="000F386E" w:rsidRPr="00303FF6" w:rsidRDefault="000F386E" w:rsidP="00900427">
            <w:pPr>
              <w:autoSpaceDE w:val="0"/>
              <w:autoSpaceDN w:val="0"/>
              <w:adjustRightInd w:val="0"/>
            </w:pPr>
            <w:r w:rsidRPr="00303FF6">
              <w:rPr>
                <w:sz w:val="22"/>
                <w:szCs w:val="22"/>
              </w:rPr>
              <w:t xml:space="preserve">Having selected from among </w:t>
            </w:r>
            <w:proofErr w:type="gramStart"/>
            <w:r w:rsidRPr="00303FF6">
              <w:rPr>
                <w:sz w:val="22"/>
                <w:szCs w:val="22"/>
              </w:rPr>
              <w:t>alternatives,</w:t>
            </w:r>
            <w:proofErr w:type="gramEnd"/>
            <w:r w:rsidRPr="00303FF6">
              <w:rPr>
                <w:sz w:val="22"/>
                <w:szCs w:val="22"/>
              </w:rPr>
              <w:t xml:space="preserve"> develops a logical, consistent plan to solve the problem.</w:t>
            </w:r>
          </w:p>
        </w:tc>
        <w:tc>
          <w:tcPr>
            <w:tcW w:w="2635" w:type="dxa"/>
          </w:tcPr>
          <w:p w:rsidR="000F386E" w:rsidRPr="00303FF6" w:rsidRDefault="000F386E" w:rsidP="00900427">
            <w:pPr>
              <w:autoSpaceDE w:val="0"/>
              <w:autoSpaceDN w:val="0"/>
              <w:adjustRightInd w:val="0"/>
            </w:pPr>
            <w:r w:rsidRPr="00303FF6">
              <w:rPr>
                <w:sz w:val="22"/>
                <w:szCs w:val="22"/>
              </w:rPr>
              <w:t>Considers and rejects less acceptable approaches to solving problem.</w:t>
            </w:r>
          </w:p>
        </w:tc>
        <w:tc>
          <w:tcPr>
            <w:tcW w:w="2636" w:type="dxa"/>
          </w:tcPr>
          <w:p w:rsidR="000F386E" w:rsidRPr="00303FF6" w:rsidRDefault="000F386E" w:rsidP="00900427">
            <w:pPr>
              <w:autoSpaceDE w:val="0"/>
              <w:autoSpaceDN w:val="0"/>
              <w:adjustRightInd w:val="0"/>
            </w:pPr>
            <w:r w:rsidRPr="00303FF6">
              <w:rPr>
                <w:sz w:val="22"/>
                <w:szCs w:val="22"/>
              </w:rPr>
              <w:t>Only a single approach is considered and is used to solve the problem.</w:t>
            </w: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lastRenderedPageBreak/>
              <w:t>Embracing Contradictions</w:t>
            </w:r>
          </w:p>
        </w:tc>
        <w:tc>
          <w:tcPr>
            <w:tcW w:w="2635" w:type="dxa"/>
          </w:tcPr>
          <w:p w:rsidR="000F386E" w:rsidRPr="00303FF6" w:rsidRDefault="000F386E" w:rsidP="00900427">
            <w:pPr>
              <w:autoSpaceDE w:val="0"/>
              <w:autoSpaceDN w:val="0"/>
              <w:adjustRightInd w:val="0"/>
            </w:pPr>
            <w:r w:rsidRPr="00303FF6">
              <w:rPr>
                <w:sz w:val="22"/>
                <w:szCs w:val="22"/>
              </w:rPr>
              <w:t>Integrates alternate, divergent or contradictory perspectives or ideas fully.</w:t>
            </w:r>
          </w:p>
        </w:tc>
        <w:tc>
          <w:tcPr>
            <w:tcW w:w="2635" w:type="dxa"/>
          </w:tcPr>
          <w:p w:rsidR="000F386E" w:rsidRPr="00303FF6" w:rsidRDefault="000F386E" w:rsidP="00900427">
            <w:pPr>
              <w:autoSpaceDE w:val="0"/>
              <w:autoSpaceDN w:val="0"/>
              <w:adjustRightInd w:val="0"/>
            </w:pPr>
            <w:r w:rsidRPr="00303FF6">
              <w:rPr>
                <w:sz w:val="22"/>
                <w:szCs w:val="22"/>
              </w:rPr>
              <w:t xml:space="preserve">Incorporates alternate, divergent or contradictory perspectives or ideas in </w:t>
            </w:r>
            <w:proofErr w:type="spellStart"/>
            <w:proofErr w:type="gramStart"/>
            <w:r w:rsidRPr="00303FF6">
              <w:rPr>
                <w:sz w:val="22"/>
                <w:szCs w:val="22"/>
              </w:rPr>
              <w:t>a</w:t>
            </w:r>
            <w:proofErr w:type="spellEnd"/>
            <w:proofErr w:type="gramEnd"/>
            <w:r w:rsidRPr="00303FF6">
              <w:rPr>
                <w:sz w:val="22"/>
                <w:szCs w:val="22"/>
              </w:rPr>
              <w:t xml:space="preserve"> exploratory way.</w:t>
            </w:r>
          </w:p>
        </w:tc>
        <w:tc>
          <w:tcPr>
            <w:tcW w:w="2635" w:type="dxa"/>
          </w:tcPr>
          <w:p w:rsidR="000F386E" w:rsidRPr="00303FF6" w:rsidRDefault="000F386E" w:rsidP="00900427">
            <w:pPr>
              <w:autoSpaceDE w:val="0"/>
              <w:autoSpaceDN w:val="0"/>
              <w:adjustRightInd w:val="0"/>
            </w:pPr>
            <w:r w:rsidRPr="00303FF6">
              <w:rPr>
                <w:sz w:val="22"/>
                <w:szCs w:val="22"/>
              </w:rPr>
              <w:t>Includes (recognizes the value of) alternate, divergent or contradictory perspectives or ideas in a small way.</w:t>
            </w:r>
          </w:p>
        </w:tc>
        <w:tc>
          <w:tcPr>
            <w:tcW w:w="2636" w:type="dxa"/>
          </w:tcPr>
          <w:p w:rsidR="000F386E" w:rsidRPr="00303FF6" w:rsidRDefault="000F386E" w:rsidP="00900427">
            <w:pPr>
              <w:autoSpaceDE w:val="0"/>
              <w:autoSpaceDN w:val="0"/>
              <w:adjustRightInd w:val="0"/>
            </w:pPr>
            <w:r w:rsidRPr="00303FF6">
              <w:rPr>
                <w:sz w:val="22"/>
                <w:szCs w:val="22"/>
              </w:rPr>
              <w:t>Acknowledges (mentions in passing) alternate, divergent, or contradictory perspectives or ideas.</w:t>
            </w: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t>Innovative Thinking</w:t>
            </w:r>
          </w:p>
          <w:p w:rsidR="000F386E" w:rsidRPr="00303FF6" w:rsidRDefault="000F386E" w:rsidP="00900427">
            <w:pPr>
              <w:autoSpaceDE w:val="0"/>
              <w:autoSpaceDN w:val="0"/>
              <w:adjustRightInd w:val="0"/>
              <w:rPr>
                <w:i/>
                <w:iCs/>
              </w:rPr>
            </w:pPr>
            <w:r w:rsidRPr="00303FF6">
              <w:rPr>
                <w:i/>
                <w:iCs/>
                <w:sz w:val="22"/>
                <w:szCs w:val="22"/>
              </w:rPr>
              <w:t>Novelty or Uniqueness (of Idea, Claim, Question, Form, etc.)</w:t>
            </w:r>
          </w:p>
        </w:tc>
        <w:tc>
          <w:tcPr>
            <w:tcW w:w="2635" w:type="dxa"/>
          </w:tcPr>
          <w:p w:rsidR="000F386E" w:rsidRPr="00303FF6" w:rsidRDefault="000F386E" w:rsidP="00900427">
            <w:pPr>
              <w:autoSpaceDE w:val="0"/>
              <w:autoSpaceDN w:val="0"/>
              <w:adjustRightInd w:val="0"/>
            </w:pPr>
            <w:r w:rsidRPr="00303FF6">
              <w:rPr>
                <w:sz w:val="22"/>
                <w:szCs w:val="22"/>
              </w:rPr>
              <w:t>Extends a novel or unique idea, question, format, or product to create new knowledge or knowledge that crosses boundaries.</w:t>
            </w:r>
          </w:p>
        </w:tc>
        <w:tc>
          <w:tcPr>
            <w:tcW w:w="2635" w:type="dxa"/>
          </w:tcPr>
          <w:p w:rsidR="000F386E" w:rsidRPr="00303FF6" w:rsidRDefault="000F386E" w:rsidP="00900427">
            <w:pPr>
              <w:autoSpaceDE w:val="0"/>
              <w:autoSpaceDN w:val="0"/>
              <w:adjustRightInd w:val="0"/>
            </w:pPr>
            <w:r w:rsidRPr="00303FF6">
              <w:rPr>
                <w:sz w:val="22"/>
                <w:szCs w:val="22"/>
              </w:rPr>
              <w:t>Creates a novel or unique idea, question, format, or product.</w:t>
            </w:r>
          </w:p>
          <w:p w:rsidR="000F386E" w:rsidRPr="00303FF6" w:rsidRDefault="000F386E" w:rsidP="00900427">
            <w:pPr>
              <w:autoSpaceDE w:val="0"/>
              <w:autoSpaceDN w:val="0"/>
              <w:adjustRightInd w:val="0"/>
            </w:pPr>
          </w:p>
        </w:tc>
        <w:tc>
          <w:tcPr>
            <w:tcW w:w="2635" w:type="dxa"/>
          </w:tcPr>
          <w:p w:rsidR="000F386E" w:rsidRPr="00303FF6" w:rsidRDefault="000F386E" w:rsidP="00900427">
            <w:pPr>
              <w:autoSpaceDE w:val="0"/>
              <w:autoSpaceDN w:val="0"/>
              <w:adjustRightInd w:val="0"/>
            </w:pPr>
            <w:r w:rsidRPr="00303FF6">
              <w:rPr>
                <w:sz w:val="22"/>
                <w:szCs w:val="22"/>
              </w:rPr>
              <w:t>Experiments with creating a novel or unique idea, question, format, or product.</w:t>
            </w:r>
          </w:p>
        </w:tc>
        <w:tc>
          <w:tcPr>
            <w:tcW w:w="2636" w:type="dxa"/>
          </w:tcPr>
          <w:p w:rsidR="000F386E" w:rsidRPr="00303FF6" w:rsidRDefault="000F386E" w:rsidP="00900427">
            <w:pPr>
              <w:autoSpaceDE w:val="0"/>
              <w:autoSpaceDN w:val="0"/>
              <w:adjustRightInd w:val="0"/>
            </w:pPr>
            <w:r w:rsidRPr="00303FF6">
              <w:rPr>
                <w:sz w:val="22"/>
                <w:szCs w:val="22"/>
              </w:rPr>
              <w:t>Reformulates a collection of available ideas.</w:t>
            </w:r>
          </w:p>
          <w:p w:rsidR="000F386E" w:rsidRPr="00303FF6" w:rsidRDefault="000F386E" w:rsidP="00900427">
            <w:pPr>
              <w:autoSpaceDE w:val="0"/>
              <w:autoSpaceDN w:val="0"/>
              <w:adjustRightInd w:val="0"/>
            </w:pPr>
          </w:p>
        </w:tc>
      </w:tr>
      <w:tr w:rsidR="000F386E" w:rsidRPr="00303FF6" w:rsidTr="00900427">
        <w:tc>
          <w:tcPr>
            <w:tcW w:w="2635" w:type="dxa"/>
          </w:tcPr>
          <w:p w:rsidR="000F386E" w:rsidRPr="00303FF6" w:rsidRDefault="000F386E" w:rsidP="00900427">
            <w:pPr>
              <w:autoSpaceDE w:val="0"/>
              <w:autoSpaceDN w:val="0"/>
              <w:adjustRightInd w:val="0"/>
              <w:rPr>
                <w:b/>
                <w:bCs/>
              </w:rPr>
            </w:pPr>
            <w:r w:rsidRPr="00303FF6">
              <w:rPr>
                <w:b/>
                <w:bCs/>
                <w:sz w:val="22"/>
                <w:szCs w:val="22"/>
              </w:rPr>
              <w:t>Connecting, Synthesizing, Transforming</w:t>
            </w:r>
          </w:p>
        </w:tc>
        <w:tc>
          <w:tcPr>
            <w:tcW w:w="2635" w:type="dxa"/>
          </w:tcPr>
          <w:p w:rsidR="000F386E" w:rsidRPr="00303FF6" w:rsidRDefault="000F386E" w:rsidP="00900427">
            <w:pPr>
              <w:autoSpaceDE w:val="0"/>
              <w:autoSpaceDN w:val="0"/>
              <w:adjustRightInd w:val="0"/>
            </w:pPr>
            <w:r w:rsidRPr="00303FF6">
              <w:rPr>
                <w:sz w:val="22"/>
                <w:szCs w:val="22"/>
              </w:rPr>
              <w:t>Transforms ideas or solutions into entirely new forms.</w:t>
            </w:r>
          </w:p>
        </w:tc>
        <w:tc>
          <w:tcPr>
            <w:tcW w:w="2635" w:type="dxa"/>
          </w:tcPr>
          <w:p w:rsidR="000F386E" w:rsidRPr="00303FF6" w:rsidRDefault="000F386E" w:rsidP="00900427">
            <w:pPr>
              <w:autoSpaceDE w:val="0"/>
              <w:autoSpaceDN w:val="0"/>
              <w:adjustRightInd w:val="0"/>
            </w:pPr>
            <w:r w:rsidRPr="00303FF6">
              <w:rPr>
                <w:sz w:val="22"/>
                <w:szCs w:val="22"/>
              </w:rPr>
              <w:t>Synthesizes ideas or solutions into a coherent whole.</w:t>
            </w:r>
          </w:p>
          <w:p w:rsidR="000F386E" w:rsidRPr="00303FF6" w:rsidRDefault="000F386E" w:rsidP="00900427">
            <w:pPr>
              <w:autoSpaceDE w:val="0"/>
              <w:autoSpaceDN w:val="0"/>
              <w:adjustRightInd w:val="0"/>
            </w:pPr>
          </w:p>
        </w:tc>
        <w:tc>
          <w:tcPr>
            <w:tcW w:w="2635" w:type="dxa"/>
          </w:tcPr>
          <w:p w:rsidR="000F386E" w:rsidRPr="00303FF6" w:rsidRDefault="000F386E" w:rsidP="00900427">
            <w:pPr>
              <w:autoSpaceDE w:val="0"/>
              <w:autoSpaceDN w:val="0"/>
              <w:adjustRightInd w:val="0"/>
            </w:pPr>
            <w:r w:rsidRPr="00303FF6">
              <w:rPr>
                <w:sz w:val="22"/>
                <w:szCs w:val="22"/>
              </w:rPr>
              <w:t>Connects ideas or solutions in novel ways.</w:t>
            </w:r>
          </w:p>
        </w:tc>
        <w:tc>
          <w:tcPr>
            <w:tcW w:w="2636" w:type="dxa"/>
          </w:tcPr>
          <w:p w:rsidR="000F386E" w:rsidRPr="00303FF6" w:rsidRDefault="000F386E" w:rsidP="00900427">
            <w:pPr>
              <w:autoSpaceDE w:val="0"/>
              <w:autoSpaceDN w:val="0"/>
              <w:adjustRightInd w:val="0"/>
              <w:rPr>
                <w:b/>
                <w:bCs/>
              </w:rPr>
            </w:pPr>
            <w:r w:rsidRPr="00303FF6">
              <w:rPr>
                <w:sz w:val="22"/>
                <w:szCs w:val="22"/>
              </w:rPr>
              <w:t>Recognizes existing connections among ideas or solutions.</w:t>
            </w:r>
            <w:r w:rsidRPr="00303FF6">
              <w:rPr>
                <w:b/>
                <w:bCs/>
                <w:sz w:val="22"/>
                <w:szCs w:val="22"/>
              </w:rPr>
              <w:t xml:space="preserve"> </w:t>
            </w:r>
          </w:p>
        </w:tc>
      </w:tr>
    </w:tbl>
    <w:p w:rsidR="000F386E" w:rsidRPr="00303FF6" w:rsidRDefault="000F386E" w:rsidP="000F386E">
      <w:pPr>
        <w:autoSpaceDE w:val="0"/>
        <w:autoSpaceDN w:val="0"/>
        <w:adjustRightInd w:val="0"/>
        <w:rPr>
          <w:rFonts w:ascii="Garamond-Bold" w:hAnsi="Garamond-Bold" w:cs="Garamond-Bold"/>
          <w:b/>
          <w:bCs/>
          <w:sz w:val="22"/>
          <w:szCs w:val="22"/>
        </w:rPr>
      </w:pPr>
    </w:p>
    <w:p w:rsidR="000F386E" w:rsidRPr="001B039C" w:rsidRDefault="000F386E" w:rsidP="000F386E">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rsidR="000F386E" w:rsidRDefault="000F386E" w:rsidP="000F386E">
      <w:pPr>
        <w:autoSpaceDE w:val="0"/>
        <w:autoSpaceDN w:val="0"/>
        <w:adjustRightInd w:val="0"/>
        <w:jc w:val="center"/>
        <w:rPr>
          <w:i/>
          <w:iCs/>
        </w:rPr>
      </w:pPr>
      <w:proofErr w:type="gramStart"/>
      <w:r w:rsidRPr="001B039C">
        <w:rPr>
          <w:i/>
          <w:iCs/>
        </w:rPr>
        <w:t>for</w:t>
      </w:r>
      <w:proofErr w:type="gramEnd"/>
      <w:r w:rsidRPr="001B039C">
        <w:rPr>
          <w:i/>
          <w:iCs/>
        </w:rPr>
        <w:t xml:space="preserve"> more information, please contact value@aacu.org</w:t>
      </w:r>
    </w:p>
    <w:p w:rsidR="000F386E" w:rsidRPr="00972919" w:rsidRDefault="000F386E" w:rsidP="000F386E">
      <w:pPr>
        <w:autoSpaceDE w:val="0"/>
        <w:autoSpaceDN w:val="0"/>
        <w:adjustRightInd w:val="0"/>
        <w:jc w:val="center"/>
        <w:rPr>
          <w:i/>
          <w:iCs/>
        </w:rPr>
      </w:pPr>
    </w:p>
    <w:p w:rsidR="000F386E" w:rsidRPr="001B039C" w:rsidRDefault="000F386E" w:rsidP="000F386E">
      <w:pPr>
        <w:autoSpaceDE w:val="0"/>
        <w:autoSpaceDN w:val="0"/>
        <w:adjustRightInd w:val="0"/>
        <w:jc w:val="center"/>
        <w:rPr>
          <w:b/>
          <w:bCs/>
          <w:sz w:val="22"/>
          <w:szCs w:val="22"/>
        </w:rPr>
      </w:pPr>
      <w:r w:rsidRPr="001B039C">
        <w:rPr>
          <w:b/>
          <w:bCs/>
          <w:sz w:val="22"/>
          <w:szCs w:val="22"/>
        </w:rPr>
        <w:t>Definition</w:t>
      </w:r>
    </w:p>
    <w:p w:rsidR="000F386E" w:rsidRPr="001B039C" w:rsidRDefault="000F386E" w:rsidP="000F386E">
      <w:pPr>
        <w:autoSpaceDE w:val="0"/>
        <w:autoSpaceDN w:val="0"/>
        <w:adjustRightInd w:val="0"/>
        <w:rPr>
          <w:sz w:val="22"/>
          <w:szCs w:val="22"/>
        </w:rPr>
      </w:pPr>
      <w:r w:rsidRPr="001B039C">
        <w:rPr>
          <w:sz w:val="22"/>
          <w:szCs w:val="22"/>
        </w:rPr>
        <w:t>Critical thinking is a habit of mind characterized by the comprehensive exploration of issues, ideas, artifacts, and events before accepting or formulating an opinion or conclusion.</w:t>
      </w:r>
    </w:p>
    <w:p w:rsidR="000F386E" w:rsidRPr="001B039C" w:rsidRDefault="000F386E" w:rsidP="000F386E">
      <w:pPr>
        <w:autoSpaceDE w:val="0"/>
        <w:autoSpaceDN w:val="0"/>
        <w:adjustRightInd w:val="0"/>
        <w:rPr>
          <w:sz w:val="16"/>
          <w:szCs w:val="16"/>
        </w:rPr>
      </w:pPr>
      <w:r w:rsidRPr="001B039C">
        <w:rPr>
          <w:sz w:val="16"/>
          <w:szCs w:val="16"/>
        </w:rPr>
        <w:t xml:space="preserve"> </w:t>
      </w:r>
    </w:p>
    <w:p w:rsidR="000F386E" w:rsidRPr="001B039C" w:rsidRDefault="000F386E" w:rsidP="000F386E">
      <w:pPr>
        <w:autoSpaceDE w:val="0"/>
        <w:autoSpaceDN w:val="0"/>
        <w:adjustRightInd w:val="0"/>
        <w:jc w:val="center"/>
        <w:rPr>
          <w:b/>
          <w:bCs/>
          <w:sz w:val="22"/>
          <w:szCs w:val="22"/>
        </w:rPr>
      </w:pPr>
      <w:r w:rsidRPr="001B039C">
        <w:rPr>
          <w:b/>
          <w:bCs/>
          <w:sz w:val="22"/>
          <w:szCs w:val="22"/>
        </w:rPr>
        <w:t>Framing Language</w:t>
      </w:r>
    </w:p>
    <w:p w:rsidR="000F386E" w:rsidRPr="001B039C" w:rsidRDefault="000F386E" w:rsidP="000F386E">
      <w:pPr>
        <w:autoSpaceDE w:val="0"/>
        <w:autoSpaceDN w:val="0"/>
        <w:adjustRightInd w:val="0"/>
        <w:rPr>
          <w:sz w:val="22"/>
          <w:szCs w:val="22"/>
        </w:rPr>
      </w:pPr>
      <w:r w:rsidRPr="001B039C">
        <w:rPr>
          <w:sz w:val="22"/>
          <w:szCs w:val="22"/>
        </w:rPr>
        <w:t xml:space="preserve">This rubric is designed to be </w:t>
      </w:r>
      <w:proofErr w:type="spellStart"/>
      <w:r w:rsidRPr="001B039C">
        <w:rPr>
          <w:sz w:val="22"/>
          <w:szCs w:val="22"/>
        </w:rPr>
        <w:t>transdisciplinary</w:t>
      </w:r>
      <w:proofErr w:type="spellEnd"/>
      <w:r w:rsidRPr="001B039C">
        <w:rPr>
          <w:sz w:val="22"/>
          <w:szCs w:val="22"/>
        </w:rPr>
        <w:t>,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rsidR="000F386E" w:rsidRPr="001B039C" w:rsidRDefault="000F386E" w:rsidP="000F386E">
      <w:pPr>
        <w:autoSpaceDE w:val="0"/>
        <w:autoSpaceDN w:val="0"/>
        <w:adjustRightInd w:val="0"/>
        <w:rPr>
          <w:sz w:val="16"/>
          <w:szCs w:val="16"/>
        </w:rPr>
      </w:pPr>
    </w:p>
    <w:p w:rsidR="000F386E" w:rsidRPr="001B039C" w:rsidRDefault="000F386E" w:rsidP="000F386E">
      <w:pPr>
        <w:autoSpaceDE w:val="0"/>
        <w:autoSpaceDN w:val="0"/>
        <w:adjustRightInd w:val="0"/>
        <w:rPr>
          <w:sz w:val="22"/>
          <w:szCs w:val="22"/>
        </w:rPr>
      </w:pPr>
      <w:r w:rsidRPr="001B039C">
        <w:rPr>
          <w:sz w:val="22"/>
          <w:szCs w:val="22"/>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rsidR="000F386E" w:rsidRPr="001B039C" w:rsidRDefault="000F386E" w:rsidP="000F386E">
      <w:pPr>
        <w:autoSpaceDE w:val="0"/>
        <w:autoSpaceDN w:val="0"/>
        <w:adjustRightInd w:val="0"/>
        <w:rPr>
          <w:sz w:val="16"/>
          <w:szCs w:val="16"/>
        </w:rPr>
      </w:pPr>
    </w:p>
    <w:p w:rsidR="000F386E" w:rsidRPr="001B039C" w:rsidRDefault="000F386E" w:rsidP="000F386E">
      <w:pPr>
        <w:autoSpaceDE w:val="0"/>
        <w:autoSpaceDN w:val="0"/>
        <w:adjustRightInd w:val="0"/>
        <w:jc w:val="center"/>
        <w:rPr>
          <w:b/>
          <w:bCs/>
          <w:sz w:val="22"/>
          <w:szCs w:val="22"/>
        </w:rPr>
      </w:pPr>
      <w:r w:rsidRPr="001B039C">
        <w:rPr>
          <w:b/>
          <w:bCs/>
          <w:sz w:val="22"/>
          <w:szCs w:val="22"/>
        </w:rPr>
        <w:t>Glossary</w:t>
      </w:r>
    </w:p>
    <w:p w:rsidR="000F386E" w:rsidRPr="001B039C" w:rsidRDefault="000F386E" w:rsidP="000F386E">
      <w:pPr>
        <w:autoSpaceDE w:val="0"/>
        <w:autoSpaceDN w:val="0"/>
        <w:adjustRightInd w:val="0"/>
        <w:rPr>
          <w:i/>
          <w:iCs/>
          <w:sz w:val="22"/>
          <w:szCs w:val="22"/>
        </w:rPr>
      </w:pPr>
      <w:r w:rsidRPr="001B039C">
        <w:rPr>
          <w:i/>
          <w:iCs/>
          <w:sz w:val="22"/>
          <w:szCs w:val="22"/>
        </w:rPr>
        <w:t>The definitions that follow were developed to clarify terms and concepts used in this rubric only.</w:t>
      </w:r>
    </w:p>
    <w:p w:rsidR="000F386E" w:rsidRPr="001B039C" w:rsidRDefault="000F386E" w:rsidP="000F386E">
      <w:pPr>
        <w:autoSpaceDE w:val="0"/>
        <w:autoSpaceDN w:val="0"/>
        <w:adjustRightInd w:val="0"/>
        <w:ind w:left="180" w:hanging="180"/>
        <w:rPr>
          <w:sz w:val="22"/>
          <w:szCs w:val="22"/>
        </w:rPr>
      </w:pPr>
      <w:r w:rsidRPr="001B039C">
        <w:rPr>
          <w:sz w:val="22"/>
          <w:szCs w:val="22"/>
        </w:rPr>
        <w:t>• Ambiguity: Information that may be interpreted in more than one way.</w:t>
      </w:r>
    </w:p>
    <w:p w:rsidR="000F386E" w:rsidRPr="001B039C" w:rsidRDefault="000F386E" w:rsidP="000F386E">
      <w:pPr>
        <w:autoSpaceDE w:val="0"/>
        <w:autoSpaceDN w:val="0"/>
        <w:adjustRightInd w:val="0"/>
        <w:ind w:left="180" w:hanging="180"/>
        <w:rPr>
          <w:sz w:val="22"/>
          <w:szCs w:val="22"/>
        </w:rPr>
      </w:pPr>
      <w:r w:rsidRPr="001B039C">
        <w:rPr>
          <w:sz w:val="22"/>
          <w:szCs w:val="22"/>
        </w:rPr>
        <w:t>• Assumptions: Ideas, conditions, or beliefs (often implicit or unstated) that are "taken for granted or accepted as true without proof." (</w:t>
      </w:r>
      <w:proofErr w:type="gramStart"/>
      <w:r w:rsidRPr="001B039C">
        <w:rPr>
          <w:sz w:val="22"/>
          <w:szCs w:val="22"/>
        </w:rPr>
        <w:t>quoted</w:t>
      </w:r>
      <w:proofErr w:type="gramEnd"/>
      <w:r w:rsidRPr="001B039C">
        <w:rPr>
          <w:sz w:val="22"/>
          <w:szCs w:val="22"/>
        </w:rPr>
        <w:t xml:space="preserve"> from http://dictionary.reference.com/browse/assumptions)</w:t>
      </w:r>
    </w:p>
    <w:p w:rsidR="000F386E" w:rsidRPr="001B039C" w:rsidRDefault="000F386E" w:rsidP="000F386E">
      <w:pPr>
        <w:autoSpaceDE w:val="0"/>
        <w:autoSpaceDN w:val="0"/>
        <w:adjustRightInd w:val="0"/>
        <w:ind w:left="180" w:hanging="180"/>
        <w:rPr>
          <w:sz w:val="22"/>
          <w:szCs w:val="22"/>
        </w:rPr>
      </w:pPr>
      <w:r w:rsidRPr="001B039C">
        <w:rPr>
          <w:sz w:val="22"/>
          <w:szCs w:val="22"/>
        </w:rPr>
        <w:t xml:space="preserve">• Context: The historical, ethical. </w:t>
      </w:r>
      <w:proofErr w:type="gramStart"/>
      <w:r w:rsidRPr="001B039C">
        <w:rPr>
          <w:sz w:val="22"/>
          <w:szCs w:val="22"/>
        </w:rPr>
        <w:t>political</w:t>
      </w:r>
      <w:proofErr w:type="gramEnd"/>
      <w:r w:rsidRPr="001B039C">
        <w:rPr>
          <w:sz w:val="22"/>
          <w:szCs w:val="22"/>
        </w:rPr>
        <w:t>, cultural, environmental, or circumstantial settings or conditions that influence and complicate the consideration of any issues, ideas, artifacts, and events.</w:t>
      </w:r>
    </w:p>
    <w:p w:rsidR="000F386E" w:rsidRPr="001B039C" w:rsidRDefault="000F386E" w:rsidP="000F386E">
      <w:pPr>
        <w:autoSpaceDE w:val="0"/>
        <w:autoSpaceDN w:val="0"/>
        <w:adjustRightInd w:val="0"/>
        <w:ind w:left="180" w:hanging="180"/>
        <w:rPr>
          <w:sz w:val="22"/>
          <w:szCs w:val="22"/>
        </w:rPr>
      </w:pPr>
      <w:r w:rsidRPr="001B039C">
        <w:rPr>
          <w:sz w:val="22"/>
          <w:szCs w:val="22"/>
        </w:rPr>
        <w:t>• Literal meaning: Interpretation of information exactly as stated. For example, "she was green with envy" would be interpreted to mean that her skin was green.</w:t>
      </w:r>
    </w:p>
    <w:p w:rsidR="000F386E" w:rsidRPr="001B039C" w:rsidRDefault="000F386E" w:rsidP="000F386E">
      <w:pPr>
        <w:ind w:left="180" w:hanging="180"/>
        <w:rPr>
          <w:sz w:val="22"/>
          <w:szCs w:val="22"/>
        </w:rPr>
      </w:pPr>
      <w:r w:rsidRPr="001B039C">
        <w:rPr>
          <w:sz w:val="22"/>
          <w:szCs w:val="22"/>
        </w:rPr>
        <w:t>• Metaphor: Information that is (intended to be) interpreted in a non-literal way. For example, "she was green with envy" is intended to convey an intensity of emotion, not a skin color.</w:t>
      </w:r>
    </w:p>
    <w:p w:rsidR="000F386E" w:rsidRPr="001B039C" w:rsidRDefault="000F386E" w:rsidP="000F386E">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rsidR="000F386E" w:rsidRPr="001B039C" w:rsidRDefault="000F386E" w:rsidP="000F386E">
      <w:pPr>
        <w:autoSpaceDE w:val="0"/>
        <w:autoSpaceDN w:val="0"/>
        <w:adjustRightInd w:val="0"/>
        <w:jc w:val="center"/>
        <w:rPr>
          <w:i/>
          <w:iCs/>
          <w:sz w:val="21"/>
          <w:szCs w:val="21"/>
        </w:rPr>
      </w:pPr>
      <w:proofErr w:type="gramStart"/>
      <w:r w:rsidRPr="001B039C">
        <w:rPr>
          <w:i/>
          <w:iCs/>
          <w:sz w:val="21"/>
          <w:szCs w:val="21"/>
        </w:rPr>
        <w:t>for</w:t>
      </w:r>
      <w:proofErr w:type="gramEnd"/>
      <w:r w:rsidRPr="001B039C">
        <w:rPr>
          <w:i/>
          <w:iCs/>
          <w:sz w:val="21"/>
          <w:szCs w:val="21"/>
        </w:rPr>
        <w:t xml:space="preserve"> more information, please contact value@aacu.org</w:t>
      </w:r>
    </w:p>
    <w:p w:rsidR="000F386E" w:rsidRPr="001B039C" w:rsidRDefault="000F386E" w:rsidP="000F386E">
      <w:pPr>
        <w:autoSpaceDE w:val="0"/>
        <w:autoSpaceDN w:val="0"/>
        <w:adjustRightInd w:val="0"/>
        <w:jc w:val="center"/>
        <w:rPr>
          <w:b/>
          <w:bCs/>
          <w:sz w:val="21"/>
          <w:szCs w:val="21"/>
        </w:rPr>
      </w:pPr>
    </w:p>
    <w:p w:rsidR="000F386E" w:rsidRPr="001B039C" w:rsidRDefault="000F386E" w:rsidP="000F386E">
      <w:pPr>
        <w:autoSpaceDE w:val="0"/>
        <w:autoSpaceDN w:val="0"/>
        <w:adjustRightInd w:val="0"/>
        <w:jc w:val="center"/>
        <w:rPr>
          <w:b/>
          <w:bCs/>
          <w:sz w:val="21"/>
          <w:szCs w:val="21"/>
        </w:rPr>
      </w:pPr>
      <w:r w:rsidRPr="001B039C">
        <w:rPr>
          <w:b/>
          <w:bCs/>
          <w:sz w:val="21"/>
          <w:szCs w:val="21"/>
        </w:rPr>
        <w:t>Definition</w:t>
      </w:r>
    </w:p>
    <w:p w:rsidR="000F386E" w:rsidRPr="001B039C" w:rsidRDefault="000F386E" w:rsidP="000F386E">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rsidR="000F386E" w:rsidRPr="001B039C" w:rsidRDefault="000F386E" w:rsidP="000F386E">
      <w:pPr>
        <w:autoSpaceDE w:val="0"/>
        <w:autoSpaceDN w:val="0"/>
        <w:adjustRightInd w:val="0"/>
        <w:rPr>
          <w:i/>
          <w:iCs/>
          <w:sz w:val="21"/>
          <w:szCs w:val="21"/>
        </w:rPr>
      </w:pPr>
    </w:p>
    <w:p w:rsidR="000F386E" w:rsidRPr="001B039C" w:rsidRDefault="000F386E" w:rsidP="000F386E">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rsidR="000F386E" w:rsidRPr="001B039C" w:rsidRDefault="000F386E" w:rsidP="000F386E">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1B039C" w:rsidTr="00900427">
        <w:tc>
          <w:tcPr>
            <w:tcW w:w="2635" w:type="dxa"/>
          </w:tcPr>
          <w:p w:rsidR="000F386E" w:rsidRPr="001B039C" w:rsidRDefault="000F386E" w:rsidP="00900427">
            <w:pPr>
              <w:autoSpaceDE w:val="0"/>
              <w:autoSpaceDN w:val="0"/>
              <w:adjustRightInd w:val="0"/>
              <w:rPr>
                <w:b/>
                <w:bCs/>
                <w:sz w:val="20"/>
                <w:szCs w:val="20"/>
              </w:rPr>
            </w:pPr>
          </w:p>
        </w:tc>
        <w:tc>
          <w:tcPr>
            <w:tcW w:w="2635" w:type="dxa"/>
          </w:tcPr>
          <w:p w:rsidR="000F386E" w:rsidRPr="001B039C" w:rsidRDefault="000F386E" w:rsidP="00900427">
            <w:pPr>
              <w:autoSpaceDE w:val="0"/>
              <w:autoSpaceDN w:val="0"/>
              <w:adjustRightInd w:val="0"/>
              <w:jc w:val="center"/>
              <w:rPr>
                <w:b/>
                <w:bCs/>
                <w:sz w:val="20"/>
                <w:szCs w:val="20"/>
              </w:rPr>
            </w:pPr>
            <w:r w:rsidRPr="001B039C">
              <w:rPr>
                <w:b/>
                <w:bCs/>
                <w:sz w:val="20"/>
                <w:szCs w:val="20"/>
              </w:rPr>
              <w:t>Capstone</w:t>
            </w:r>
          </w:p>
          <w:p w:rsidR="000F386E" w:rsidRPr="001B039C" w:rsidRDefault="000F386E" w:rsidP="00900427">
            <w:pPr>
              <w:autoSpaceDE w:val="0"/>
              <w:autoSpaceDN w:val="0"/>
              <w:adjustRightInd w:val="0"/>
              <w:jc w:val="center"/>
              <w:rPr>
                <w:sz w:val="20"/>
                <w:szCs w:val="20"/>
              </w:rPr>
            </w:pPr>
            <w:r w:rsidRPr="001B039C">
              <w:rPr>
                <w:sz w:val="20"/>
                <w:szCs w:val="20"/>
              </w:rPr>
              <w:t>4</w:t>
            </w:r>
          </w:p>
        </w:tc>
        <w:tc>
          <w:tcPr>
            <w:tcW w:w="5270" w:type="dxa"/>
            <w:gridSpan w:val="2"/>
          </w:tcPr>
          <w:p w:rsidR="000F386E" w:rsidRPr="001B039C" w:rsidRDefault="000F386E" w:rsidP="00900427">
            <w:pPr>
              <w:autoSpaceDE w:val="0"/>
              <w:autoSpaceDN w:val="0"/>
              <w:adjustRightInd w:val="0"/>
              <w:jc w:val="center"/>
              <w:rPr>
                <w:b/>
                <w:bCs/>
                <w:sz w:val="20"/>
                <w:szCs w:val="20"/>
              </w:rPr>
            </w:pPr>
            <w:r w:rsidRPr="001B039C">
              <w:rPr>
                <w:b/>
                <w:bCs/>
                <w:sz w:val="20"/>
                <w:szCs w:val="20"/>
              </w:rPr>
              <w:t>Milestones</w:t>
            </w:r>
          </w:p>
          <w:p w:rsidR="000F386E" w:rsidRPr="001B039C" w:rsidRDefault="000F386E" w:rsidP="00900427">
            <w:pPr>
              <w:autoSpaceDE w:val="0"/>
              <w:autoSpaceDN w:val="0"/>
              <w:adjustRightInd w:val="0"/>
              <w:rPr>
                <w:sz w:val="20"/>
                <w:szCs w:val="20"/>
              </w:rPr>
            </w:pPr>
            <w:r w:rsidRPr="001B039C">
              <w:rPr>
                <w:sz w:val="20"/>
                <w:szCs w:val="20"/>
              </w:rPr>
              <w:t xml:space="preserve">                   3                                                    2</w:t>
            </w:r>
          </w:p>
        </w:tc>
        <w:tc>
          <w:tcPr>
            <w:tcW w:w="2636" w:type="dxa"/>
          </w:tcPr>
          <w:p w:rsidR="000F386E" w:rsidRPr="001B039C" w:rsidRDefault="000F386E" w:rsidP="00900427">
            <w:pPr>
              <w:autoSpaceDE w:val="0"/>
              <w:autoSpaceDN w:val="0"/>
              <w:adjustRightInd w:val="0"/>
              <w:jc w:val="center"/>
              <w:rPr>
                <w:b/>
                <w:bCs/>
                <w:sz w:val="20"/>
                <w:szCs w:val="20"/>
              </w:rPr>
            </w:pPr>
            <w:r w:rsidRPr="001B039C">
              <w:rPr>
                <w:b/>
                <w:bCs/>
                <w:sz w:val="20"/>
                <w:szCs w:val="20"/>
              </w:rPr>
              <w:t>Benchmark</w:t>
            </w:r>
          </w:p>
          <w:p w:rsidR="000F386E" w:rsidRPr="001B039C" w:rsidRDefault="000F386E" w:rsidP="00900427">
            <w:pPr>
              <w:autoSpaceDE w:val="0"/>
              <w:autoSpaceDN w:val="0"/>
              <w:adjustRightInd w:val="0"/>
              <w:jc w:val="center"/>
              <w:rPr>
                <w:sz w:val="20"/>
                <w:szCs w:val="20"/>
              </w:rPr>
            </w:pPr>
            <w:r w:rsidRPr="001B039C">
              <w:rPr>
                <w:sz w:val="20"/>
                <w:szCs w:val="20"/>
              </w:rPr>
              <w:t>1</w:t>
            </w:r>
          </w:p>
        </w:tc>
      </w:tr>
      <w:tr w:rsidR="000F386E" w:rsidRPr="001B039C" w:rsidTr="00900427">
        <w:tc>
          <w:tcPr>
            <w:tcW w:w="2635" w:type="dxa"/>
          </w:tcPr>
          <w:p w:rsidR="000F386E" w:rsidRPr="001B039C" w:rsidRDefault="000F386E" w:rsidP="00900427">
            <w:pPr>
              <w:autoSpaceDE w:val="0"/>
              <w:autoSpaceDN w:val="0"/>
              <w:adjustRightInd w:val="0"/>
              <w:rPr>
                <w:b/>
                <w:bCs/>
                <w:sz w:val="20"/>
                <w:szCs w:val="20"/>
              </w:rPr>
            </w:pPr>
            <w:r w:rsidRPr="001B039C">
              <w:rPr>
                <w:b/>
                <w:bCs/>
                <w:sz w:val="21"/>
                <w:szCs w:val="21"/>
              </w:rPr>
              <w:t>Explanation of issues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Issue/problem to be considered critically is stated clearly and described comprehensively, delivering all relevant information necessary for full understanding.</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Issue/problem to be considered critically is stated, described and clarified so that understanding is not seriously impeded by omissions.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 xml:space="preserve">Issue/problem to be considered critically is stated but description leaves some terms undefined, ambiguities unexplored, </w:t>
            </w:r>
            <w:proofErr w:type="gramStart"/>
            <w:r w:rsidRPr="001B039C">
              <w:rPr>
                <w:sz w:val="21"/>
                <w:szCs w:val="21"/>
              </w:rPr>
              <w:t>boundaries</w:t>
            </w:r>
            <w:proofErr w:type="gramEnd"/>
            <w:r w:rsidRPr="001B039C">
              <w:rPr>
                <w:sz w:val="21"/>
                <w:szCs w:val="21"/>
              </w:rPr>
              <w:t xml:space="preserve"> undetermined, and/or backgrounds unknown.</w:t>
            </w:r>
          </w:p>
        </w:tc>
        <w:tc>
          <w:tcPr>
            <w:tcW w:w="2636" w:type="dxa"/>
          </w:tcPr>
          <w:p w:rsidR="000F386E" w:rsidRPr="001B039C" w:rsidRDefault="000F386E" w:rsidP="00900427">
            <w:pPr>
              <w:autoSpaceDE w:val="0"/>
              <w:autoSpaceDN w:val="0"/>
              <w:adjustRightInd w:val="0"/>
              <w:rPr>
                <w:sz w:val="21"/>
                <w:szCs w:val="21"/>
              </w:rPr>
            </w:pPr>
            <w:r w:rsidRPr="001B039C">
              <w:rPr>
                <w:sz w:val="21"/>
                <w:szCs w:val="21"/>
              </w:rPr>
              <w:t>Issue/problem to be considered critically is stated without clarification or description.</w:t>
            </w:r>
          </w:p>
        </w:tc>
      </w:tr>
      <w:tr w:rsidR="000F386E" w:rsidRPr="001B039C" w:rsidTr="00900427">
        <w:tc>
          <w:tcPr>
            <w:tcW w:w="2635" w:type="dxa"/>
          </w:tcPr>
          <w:p w:rsidR="000F386E" w:rsidRPr="001B039C" w:rsidRDefault="000F386E" w:rsidP="00900427">
            <w:pPr>
              <w:autoSpaceDE w:val="0"/>
              <w:autoSpaceDN w:val="0"/>
              <w:adjustRightInd w:val="0"/>
              <w:rPr>
                <w:b/>
                <w:bCs/>
                <w:sz w:val="21"/>
                <w:szCs w:val="21"/>
              </w:rPr>
            </w:pPr>
            <w:r w:rsidRPr="001B039C">
              <w:rPr>
                <w:b/>
                <w:bCs/>
                <w:sz w:val="21"/>
                <w:szCs w:val="21"/>
              </w:rPr>
              <w:t>Evidence</w:t>
            </w:r>
          </w:p>
          <w:p w:rsidR="000F386E" w:rsidRPr="001B039C" w:rsidRDefault="000F386E" w:rsidP="00900427">
            <w:pPr>
              <w:autoSpaceDE w:val="0"/>
              <w:autoSpaceDN w:val="0"/>
              <w:adjustRightInd w:val="0"/>
              <w:rPr>
                <w:i/>
                <w:iCs/>
                <w:sz w:val="21"/>
                <w:szCs w:val="21"/>
              </w:rPr>
            </w:pPr>
            <w:r w:rsidRPr="001B039C">
              <w:rPr>
                <w:i/>
                <w:iCs/>
                <w:sz w:val="21"/>
                <w:szCs w:val="21"/>
              </w:rPr>
              <w:t>Selecting and using information to investigate a</w:t>
            </w:r>
          </w:p>
          <w:p w:rsidR="000F386E" w:rsidRPr="001B039C" w:rsidRDefault="000F386E" w:rsidP="00900427">
            <w:pPr>
              <w:autoSpaceDE w:val="0"/>
              <w:autoSpaceDN w:val="0"/>
              <w:adjustRightInd w:val="0"/>
              <w:rPr>
                <w:i/>
                <w:iCs/>
                <w:sz w:val="21"/>
                <w:szCs w:val="21"/>
              </w:rPr>
            </w:pPr>
            <w:r w:rsidRPr="001B039C">
              <w:rPr>
                <w:i/>
                <w:iCs/>
                <w:sz w:val="21"/>
                <w:szCs w:val="21"/>
              </w:rPr>
              <w:t>point of view or conclusion</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Information is taken from source(s) with enough interpretation/evaluation, to develop a comprehensive analysis or synthesis.</w:t>
            </w:r>
          </w:p>
          <w:p w:rsidR="000F386E" w:rsidRPr="001B039C" w:rsidRDefault="000F386E" w:rsidP="00900427">
            <w:pPr>
              <w:autoSpaceDE w:val="0"/>
              <w:autoSpaceDN w:val="0"/>
              <w:adjustRightInd w:val="0"/>
              <w:rPr>
                <w:sz w:val="21"/>
                <w:szCs w:val="21"/>
              </w:rPr>
            </w:pPr>
            <w:r w:rsidRPr="001B039C">
              <w:rPr>
                <w:sz w:val="21"/>
                <w:szCs w:val="21"/>
              </w:rPr>
              <w:t>Viewpoints of experts are questioned thoroughly.</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Information is taken from source(s) with enough interpretation/evaluation to develop a coherent analysis or synthesis.</w:t>
            </w:r>
          </w:p>
          <w:p w:rsidR="000F386E" w:rsidRPr="001B039C" w:rsidRDefault="000F386E" w:rsidP="00900427">
            <w:pPr>
              <w:autoSpaceDE w:val="0"/>
              <w:autoSpaceDN w:val="0"/>
              <w:adjustRightInd w:val="0"/>
              <w:rPr>
                <w:sz w:val="21"/>
                <w:szCs w:val="21"/>
              </w:rPr>
            </w:pPr>
            <w:r w:rsidRPr="001B039C">
              <w:rPr>
                <w:sz w:val="21"/>
                <w:szCs w:val="21"/>
              </w:rPr>
              <w:t>Viewpoints of experts are subject to questioning.</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Information is taken from source(s) with some interpretation/evaluation, but not enough to develop a coherent analysis or synthesis.</w:t>
            </w:r>
          </w:p>
          <w:p w:rsidR="000F386E" w:rsidRPr="001B039C" w:rsidRDefault="000F386E" w:rsidP="00900427">
            <w:pPr>
              <w:autoSpaceDE w:val="0"/>
              <w:autoSpaceDN w:val="0"/>
              <w:adjustRightInd w:val="0"/>
              <w:rPr>
                <w:sz w:val="21"/>
                <w:szCs w:val="21"/>
              </w:rPr>
            </w:pPr>
            <w:r w:rsidRPr="001B039C">
              <w:rPr>
                <w:sz w:val="21"/>
                <w:szCs w:val="21"/>
              </w:rPr>
              <w:t>Viewpoints of experts are taken as mostly fact, with little questioning.</w:t>
            </w:r>
          </w:p>
        </w:tc>
        <w:tc>
          <w:tcPr>
            <w:tcW w:w="2636" w:type="dxa"/>
          </w:tcPr>
          <w:p w:rsidR="000F386E" w:rsidRPr="001B039C" w:rsidRDefault="000F386E" w:rsidP="00900427">
            <w:pPr>
              <w:autoSpaceDE w:val="0"/>
              <w:autoSpaceDN w:val="0"/>
              <w:adjustRightInd w:val="0"/>
              <w:rPr>
                <w:sz w:val="21"/>
                <w:szCs w:val="21"/>
              </w:rPr>
            </w:pPr>
            <w:r w:rsidRPr="001B039C">
              <w:rPr>
                <w:sz w:val="21"/>
                <w:szCs w:val="21"/>
              </w:rPr>
              <w:t>Information is taken from source(s) without any interpretation/evaluation.</w:t>
            </w:r>
          </w:p>
          <w:p w:rsidR="000F386E" w:rsidRPr="001B039C" w:rsidRDefault="000F386E" w:rsidP="00900427">
            <w:pPr>
              <w:autoSpaceDE w:val="0"/>
              <w:autoSpaceDN w:val="0"/>
              <w:adjustRightInd w:val="0"/>
              <w:rPr>
                <w:sz w:val="21"/>
                <w:szCs w:val="21"/>
              </w:rPr>
            </w:pPr>
            <w:r w:rsidRPr="001B039C">
              <w:rPr>
                <w:sz w:val="21"/>
                <w:szCs w:val="21"/>
              </w:rPr>
              <w:t>Viewpoints of experts are taken as fact, without question.</w:t>
            </w:r>
          </w:p>
        </w:tc>
      </w:tr>
      <w:tr w:rsidR="000F386E" w:rsidRPr="001B039C" w:rsidTr="00900427">
        <w:tc>
          <w:tcPr>
            <w:tcW w:w="2635" w:type="dxa"/>
          </w:tcPr>
          <w:p w:rsidR="000F386E" w:rsidRPr="001B039C" w:rsidRDefault="000F386E" w:rsidP="00900427">
            <w:pPr>
              <w:autoSpaceDE w:val="0"/>
              <w:autoSpaceDN w:val="0"/>
              <w:adjustRightInd w:val="0"/>
              <w:rPr>
                <w:b/>
                <w:bCs/>
                <w:sz w:val="21"/>
                <w:szCs w:val="21"/>
              </w:rPr>
            </w:pPr>
            <w:r w:rsidRPr="001B039C">
              <w:rPr>
                <w:b/>
                <w:bCs/>
                <w:sz w:val="21"/>
                <w:szCs w:val="21"/>
              </w:rPr>
              <w:t>Influence of context and assumptions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Identifies own and others' assumptions and several relevant contexts when presenting a position.</w:t>
            </w:r>
          </w:p>
          <w:p w:rsidR="000F386E" w:rsidRPr="001B039C" w:rsidRDefault="000F386E" w:rsidP="00900427">
            <w:pPr>
              <w:autoSpaceDE w:val="0"/>
              <w:autoSpaceDN w:val="0"/>
              <w:adjustRightInd w:val="0"/>
              <w:rPr>
                <w:sz w:val="21"/>
                <w:szCs w:val="21"/>
              </w:rPr>
            </w:pPr>
          </w:p>
        </w:tc>
        <w:tc>
          <w:tcPr>
            <w:tcW w:w="2635" w:type="dxa"/>
          </w:tcPr>
          <w:p w:rsidR="000F386E" w:rsidRPr="001B039C" w:rsidRDefault="000F386E" w:rsidP="00900427">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36" w:type="dxa"/>
          </w:tcPr>
          <w:p w:rsidR="000F386E" w:rsidRPr="001B039C" w:rsidRDefault="000F386E" w:rsidP="00900427">
            <w:pPr>
              <w:autoSpaceDE w:val="0"/>
              <w:autoSpaceDN w:val="0"/>
              <w:adjustRightInd w:val="0"/>
              <w:rPr>
                <w:sz w:val="21"/>
                <w:szCs w:val="21"/>
              </w:rPr>
            </w:pPr>
            <w:r w:rsidRPr="001B039C">
              <w:rPr>
                <w:sz w:val="21"/>
                <w:szCs w:val="21"/>
              </w:rPr>
              <w:t>Shows an emerging awareness of present assumptions (sometimes labels assertions as assumptions).</w:t>
            </w:r>
          </w:p>
          <w:p w:rsidR="000F386E" w:rsidRPr="001B039C" w:rsidRDefault="000F386E" w:rsidP="00900427">
            <w:pPr>
              <w:autoSpaceDE w:val="0"/>
              <w:autoSpaceDN w:val="0"/>
              <w:adjustRightInd w:val="0"/>
              <w:rPr>
                <w:sz w:val="21"/>
                <w:szCs w:val="21"/>
              </w:rPr>
            </w:pPr>
            <w:r w:rsidRPr="001B039C">
              <w:rPr>
                <w:sz w:val="21"/>
                <w:szCs w:val="21"/>
              </w:rPr>
              <w:t>Begins to identify some contexts when presenting a position</w:t>
            </w:r>
          </w:p>
        </w:tc>
      </w:tr>
    </w:tbl>
    <w:p w:rsidR="000F386E" w:rsidRDefault="000F386E" w:rsidP="000F38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1B039C" w:rsidTr="00900427">
        <w:tc>
          <w:tcPr>
            <w:tcW w:w="2635" w:type="dxa"/>
          </w:tcPr>
          <w:p w:rsidR="000F386E" w:rsidRPr="001B039C" w:rsidRDefault="000F386E" w:rsidP="00900427">
            <w:pPr>
              <w:autoSpaceDE w:val="0"/>
              <w:autoSpaceDN w:val="0"/>
              <w:adjustRightInd w:val="0"/>
              <w:rPr>
                <w:b/>
                <w:bCs/>
                <w:sz w:val="21"/>
                <w:szCs w:val="21"/>
              </w:rPr>
            </w:pPr>
            <w:r w:rsidRPr="001B039C">
              <w:rPr>
                <w:b/>
                <w:bCs/>
                <w:sz w:val="21"/>
                <w:szCs w:val="21"/>
              </w:rPr>
              <w:lastRenderedPageBreak/>
              <w:t>Student's position (perspective,</w:t>
            </w:r>
          </w:p>
          <w:p w:rsidR="000F386E" w:rsidRPr="001B039C" w:rsidRDefault="000F386E" w:rsidP="00900427">
            <w:pPr>
              <w:autoSpaceDE w:val="0"/>
              <w:autoSpaceDN w:val="0"/>
              <w:adjustRightInd w:val="0"/>
              <w:rPr>
                <w:b/>
                <w:bCs/>
                <w:sz w:val="21"/>
                <w:szCs w:val="21"/>
              </w:rPr>
            </w:pPr>
            <w:r w:rsidRPr="001B039C">
              <w:rPr>
                <w:b/>
                <w:bCs/>
                <w:sz w:val="21"/>
                <w:szCs w:val="21"/>
              </w:rPr>
              <w:t>thesis/hypothesis)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Specific position (perspective, thesis/hypothesis) is imaginative, taking into account the complexities of an issue. Limits of position (perspective, thesis/hypothesis) are acknowledged.</w:t>
            </w:r>
          </w:p>
          <w:p w:rsidR="000F386E" w:rsidRPr="001B039C" w:rsidRDefault="000F386E" w:rsidP="00900427">
            <w:pPr>
              <w:autoSpaceDE w:val="0"/>
              <w:autoSpaceDN w:val="0"/>
              <w:adjustRightInd w:val="0"/>
              <w:rPr>
                <w:sz w:val="21"/>
                <w:szCs w:val="21"/>
              </w:rPr>
            </w:pPr>
            <w:r w:rsidRPr="001B039C">
              <w:rPr>
                <w:sz w:val="21"/>
                <w:szCs w:val="21"/>
              </w:rPr>
              <w:t>Others' points of view are synthesized within position (perspective, thesis/hypothesis).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Specific position (perspective, thesis/hypothesis) takes into account the complexities of an issue.</w:t>
            </w:r>
          </w:p>
          <w:p w:rsidR="000F386E" w:rsidRPr="001B039C" w:rsidRDefault="000F386E" w:rsidP="00900427">
            <w:pPr>
              <w:autoSpaceDE w:val="0"/>
              <w:autoSpaceDN w:val="0"/>
              <w:adjustRightInd w:val="0"/>
              <w:rPr>
                <w:sz w:val="21"/>
                <w:szCs w:val="21"/>
              </w:rPr>
            </w:pPr>
            <w:r w:rsidRPr="001B039C">
              <w:rPr>
                <w:sz w:val="21"/>
                <w:szCs w:val="21"/>
              </w:rPr>
              <w:t>Others' points of view are acknowledged within position (perspective, thesis/hypothesis).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Specific position (perspective, thesis/hypothesis) acknowledges different sides of an issue.</w:t>
            </w:r>
          </w:p>
        </w:tc>
        <w:tc>
          <w:tcPr>
            <w:tcW w:w="2636" w:type="dxa"/>
          </w:tcPr>
          <w:p w:rsidR="000F386E" w:rsidRPr="001B039C" w:rsidRDefault="000F386E" w:rsidP="00900427">
            <w:pPr>
              <w:autoSpaceDE w:val="0"/>
              <w:autoSpaceDN w:val="0"/>
              <w:adjustRightInd w:val="0"/>
              <w:rPr>
                <w:sz w:val="21"/>
                <w:szCs w:val="21"/>
              </w:rPr>
            </w:pPr>
            <w:r w:rsidRPr="001B039C">
              <w:rPr>
                <w:sz w:val="21"/>
                <w:szCs w:val="21"/>
              </w:rPr>
              <w:t>Specific position (perspective, thesis/hypothesis) is stated, but is simplistic and obvious.</w:t>
            </w:r>
          </w:p>
        </w:tc>
      </w:tr>
      <w:tr w:rsidR="000F386E" w:rsidRPr="001B039C" w:rsidTr="00900427">
        <w:tc>
          <w:tcPr>
            <w:tcW w:w="2635" w:type="dxa"/>
          </w:tcPr>
          <w:p w:rsidR="000F386E" w:rsidRPr="001B039C" w:rsidRDefault="000F386E" w:rsidP="00900427">
            <w:pPr>
              <w:autoSpaceDE w:val="0"/>
              <w:autoSpaceDN w:val="0"/>
              <w:adjustRightInd w:val="0"/>
              <w:rPr>
                <w:b/>
                <w:bCs/>
                <w:sz w:val="21"/>
                <w:szCs w:val="21"/>
              </w:rPr>
            </w:pPr>
            <w:r w:rsidRPr="001B039C">
              <w:rPr>
                <w:b/>
                <w:bCs/>
                <w:sz w:val="21"/>
                <w:szCs w:val="21"/>
              </w:rPr>
              <w:t>Conclusions and related outcomes</w:t>
            </w:r>
          </w:p>
          <w:p w:rsidR="000F386E" w:rsidRPr="001B039C" w:rsidRDefault="000F386E" w:rsidP="00900427">
            <w:pPr>
              <w:autoSpaceDE w:val="0"/>
              <w:autoSpaceDN w:val="0"/>
              <w:adjustRightInd w:val="0"/>
              <w:rPr>
                <w:b/>
                <w:bCs/>
                <w:sz w:val="21"/>
                <w:szCs w:val="21"/>
              </w:rPr>
            </w:pPr>
            <w:r w:rsidRPr="001B039C">
              <w:rPr>
                <w:b/>
                <w:bCs/>
                <w:sz w:val="21"/>
                <w:szCs w:val="21"/>
              </w:rPr>
              <w:t>(implications and consequences)</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Conclusion is logically tied to a range of information, including opposing viewpoints; related outcomes (consequences and implications) are identified clearly.</w:t>
            </w:r>
          </w:p>
        </w:tc>
        <w:tc>
          <w:tcPr>
            <w:tcW w:w="2635" w:type="dxa"/>
          </w:tcPr>
          <w:p w:rsidR="000F386E" w:rsidRPr="001B039C" w:rsidRDefault="000F386E" w:rsidP="00900427">
            <w:pPr>
              <w:autoSpaceDE w:val="0"/>
              <w:autoSpaceDN w:val="0"/>
              <w:adjustRightInd w:val="0"/>
              <w:rPr>
                <w:sz w:val="21"/>
                <w:szCs w:val="21"/>
              </w:rPr>
            </w:pPr>
            <w:r w:rsidRPr="001B039C">
              <w:rPr>
                <w:sz w:val="21"/>
                <w:szCs w:val="21"/>
              </w:rPr>
              <w:t>Conclusion is logically tied to information (because information is chosen to fit the desired conclusion); some related outcomes (consequences and implications) are identified clearly.</w:t>
            </w:r>
          </w:p>
        </w:tc>
        <w:tc>
          <w:tcPr>
            <w:tcW w:w="2636" w:type="dxa"/>
          </w:tcPr>
          <w:p w:rsidR="000F386E" w:rsidRPr="001B039C" w:rsidRDefault="000F386E" w:rsidP="00900427">
            <w:pPr>
              <w:autoSpaceDE w:val="0"/>
              <w:autoSpaceDN w:val="0"/>
              <w:adjustRightInd w:val="0"/>
              <w:rPr>
                <w:szCs w:val="21"/>
              </w:rPr>
            </w:pPr>
            <w:r w:rsidRPr="001B039C">
              <w:rPr>
                <w:sz w:val="21"/>
                <w:szCs w:val="21"/>
              </w:rPr>
              <w:t>Conclusion is inconsistently tied to some of the information discussed; related outcomes (consequences and implications) are oversimplified.</w:t>
            </w:r>
          </w:p>
        </w:tc>
      </w:tr>
    </w:tbl>
    <w:p w:rsidR="000F386E" w:rsidRDefault="000F386E" w:rsidP="000F386E">
      <w:pPr>
        <w:autoSpaceDE w:val="0"/>
        <w:autoSpaceDN w:val="0"/>
        <w:adjustRightInd w:val="0"/>
        <w:rPr>
          <w:rFonts w:ascii="Garamond-Bold" w:hAnsi="Garamond-Bold" w:cs="Garamond-Bold"/>
          <w:b/>
          <w:bCs/>
          <w:sz w:val="21"/>
          <w:szCs w:val="21"/>
        </w:rPr>
      </w:pPr>
    </w:p>
    <w:p w:rsidR="000F386E" w:rsidRPr="0036027E" w:rsidRDefault="000F386E" w:rsidP="000F386E">
      <w:pPr>
        <w:spacing w:after="200" w:line="276" w:lineRule="auto"/>
        <w:jc w:val="center"/>
        <w:rPr>
          <w:b/>
          <w:bCs/>
          <w:sz w:val="26"/>
          <w:szCs w:val="26"/>
        </w:rPr>
      </w:pPr>
      <w:r>
        <w:rPr>
          <w:b/>
          <w:bCs/>
          <w:sz w:val="40"/>
          <w:szCs w:val="40"/>
        </w:rPr>
        <w:br w:type="page"/>
      </w:r>
      <w:r w:rsidRPr="0036027E">
        <w:rPr>
          <w:b/>
          <w:bCs/>
          <w:sz w:val="40"/>
          <w:szCs w:val="40"/>
        </w:rPr>
        <w:lastRenderedPageBreak/>
        <w:t>E</w:t>
      </w:r>
      <w:r w:rsidRPr="0036027E">
        <w:rPr>
          <w:b/>
          <w:bCs/>
          <w:sz w:val="26"/>
          <w:szCs w:val="26"/>
        </w:rPr>
        <w:t xml:space="preserve">THICAL </w:t>
      </w:r>
      <w:r w:rsidRPr="0036027E">
        <w:rPr>
          <w:b/>
          <w:bCs/>
          <w:sz w:val="40"/>
          <w:szCs w:val="40"/>
        </w:rPr>
        <w:t>R</w:t>
      </w:r>
      <w:r w:rsidRPr="0036027E">
        <w:rPr>
          <w:b/>
          <w:bCs/>
          <w:sz w:val="26"/>
          <w:szCs w:val="26"/>
        </w:rPr>
        <w:t xml:space="preserve">EASONING </w:t>
      </w:r>
      <w:r w:rsidRPr="0036027E">
        <w:rPr>
          <w:b/>
          <w:bCs/>
          <w:sz w:val="40"/>
          <w:szCs w:val="40"/>
        </w:rPr>
        <w:t>VALUE R</w:t>
      </w:r>
      <w:r w:rsidRPr="0036027E">
        <w:rPr>
          <w:b/>
          <w:bCs/>
          <w:sz w:val="26"/>
          <w:szCs w:val="26"/>
        </w:rPr>
        <w:t>UBRIC</w:t>
      </w:r>
    </w:p>
    <w:p w:rsidR="000F386E" w:rsidRPr="0036027E" w:rsidRDefault="000F386E" w:rsidP="000F386E">
      <w:pPr>
        <w:autoSpaceDE w:val="0"/>
        <w:autoSpaceDN w:val="0"/>
        <w:adjustRightInd w:val="0"/>
        <w:jc w:val="center"/>
        <w:rPr>
          <w:i/>
          <w:iCs/>
        </w:rPr>
      </w:pPr>
      <w:proofErr w:type="gramStart"/>
      <w:r w:rsidRPr="0036027E">
        <w:rPr>
          <w:i/>
          <w:iCs/>
        </w:rPr>
        <w:t>for</w:t>
      </w:r>
      <w:proofErr w:type="gramEnd"/>
      <w:r w:rsidRPr="0036027E">
        <w:rPr>
          <w:i/>
          <w:iCs/>
        </w:rPr>
        <w:t xml:space="preserve"> more information, please contact </w:t>
      </w:r>
      <w:hyperlink r:id="rId8" w:history="1">
        <w:r w:rsidRPr="0036027E">
          <w:rPr>
            <w:rStyle w:val="Hyperlink"/>
            <w:i/>
            <w:iCs/>
          </w:rPr>
          <w:t>value@aacu.org</w:t>
        </w:r>
      </w:hyperlink>
    </w:p>
    <w:p w:rsidR="000F386E" w:rsidRPr="0036027E" w:rsidRDefault="000F386E" w:rsidP="000F386E">
      <w:pPr>
        <w:autoSpaceDE w:val="0"/>
        <w:autoSpaceDN w:val="0"/>
        <w:adjustRightInd w:val="0"/>
        <w:rPr>
          <w:i/>
          <w:iCs/>
        </w:rPr>
      </w:pPr>
    </w:p>
    <w:p w:rsidR="000F386E" w:rsidRPr="0036027E" w:rsidRDefault="000F386E" w:rsidP="000F386E">
      <w:pPr>
        <w:autoSpaceDE w:val="0"/>
        <w:autoSpaceDN w:val="0"/>
        <w:adjustRightInd w:val="0"/>
        <w:jc w:val="center"/>
        <w:rPr>
          <w:b/>
          <w:bCs/>
        </w:rPr>
      </w:pPr>
      <w:r w:rsidRPr="0036027E">
        <w:rPr>
          <w:b/>
          <w:bCs/>
        </w:rPr>
        <w:t>Definition</w:t>
      </w:r>
    </w:p>
    <w:p w:rsidR="000F386E" w:rsidRPr="0036027E" w:rsidRDefault="000F386E" w:rsidP="000F386E">
      <w:pPr>
        <w:autoSpaceDE w:val="0"/>
        <w:autoSpaceDN w:val="0"/>
        <w:adjustRightInd w:val="0"/>
      </w:pPr>
      <w:r w:rsidRPr="0036027E">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t>self identity</w:t>
      </w:r>
      <w:proofErr w:type="spellEnd"/>
      <w:r w:rsidRPr="0036027E">
        <w:t xml:space="preserve"> evolves as they practice ethical decision-making skills and learn how to describe and analyze positions on ethical issues.</w:t>
      </w:r>
    </w:p>
    <w:p w:rsidR="000F386E" w:rsidRPr="0036027E" w:rsidRDefault="000F386E" w:rsidP="000F386E">
      <w:pPr>
        <w:autoSpaceDE w:val="0"/>
        <w:autoSpaceDN w:val="0"/>
        <w:adjustRightInd w:val="0"/>
        <w:rPr>
          <w:b/>
          <w:bCs/>
        </w:rPr>
      </w:pPr>
    </w:p>
    <w:p w:rsidR="000F386E" w:rsidRPr="0036027E" w:rsidRDefault="000F386E" w:rsidP="000F386E">
      <w:pPr>
        <w:autoSpaceDE w:val="0"/>
        <w:autoSpaceDN w:val="0"/>
        <w:adjustRightInd w:val="0"/>
        <w:jc w:val="center"/>
        <w:rPr>
          <w:b/>
          <w:bCs/>
        </w:rPr>
      </w:pPr>
      <w:r w:rsidRPr="0036027E">
        <w:rPr>
          <w:b/>
          <w:bCs/>
        </w:rPr>
        <w:t>Framing Language</w:t>
      </w:r>
    </w:p>
    <w:p w:rsidR="000F386E" w:rsidRPr="0036027E" w:rsidRDefault="000F386E" w:rsidP="000F386E">
      <w:pPr>
        <w:autoSpaceDE w:val="0"/>
        <w:autoSpaceDN w:val="0"/>
        <w:adjustRightInd w:val="0"/>
      </w:pPr>
      <w:r w:rsidRPr="0036027E">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rsidR="000F386E" w:rsidRPr="0036027E" w:rsidRDefault="000F386E" w:rsidP="000F386E">
      <w:pPr>
        <w:autoSpaceDE w:val="0"/>
        <w:autoSpaceDN w:val="0"/>
        <w:adjustRightInd w:val="0"/>
      </w:pPr>
    </w:p>
    <w:p w:rsidR="000F386E" w:rsidRPr="0036027E" w:rsidRDefault="000F386E" w:rsidP="000F386E">
      <w:pPr>
        <w:autoSpaceDE w:val="0"/>
        <w:autoSpaceDN w:val="0"/>
        <w:adjustRightInd w:val="0"/>
      </w:pPr>
      <w:r w:rsidRPr="0036027E">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rsidR="000F386E" w:rsidRDefault="000F386E" w:rsidP="000F386E">
      <w:pPr>
        <w:spacing w:after="200" w:line="276" w:lineRule="auto"/>
        <w:rPr>
          <w:b/>
          <w:bCs/>
        </w:rPr>
      </w:pPr>
    </w:p>
    <w:p w:rsidR="000F386E" w:rsidRPr="0036027E" w:rsidRDefault="000F386E" w:rsidP="000F386E">
      <w:pPr>
        <w:autoSpaceDE w:val="0"/>
        <w:autoSpaceDN w:val="0"/>
        <w:adjustRightInd w:val="0"/>
        <w:jc w:val="center"/>
        <w:rPr>
          <w:b/>
          <w:bCs/>
        </w:rPr>
      </w:pPr>
      <w:r w:rsidRPr="0036027E">
        <w:rPr>
          <w:b/>
          <w:bCs/>
        </w:rPr>
        <w:t>Glossary</w:t>
      </w:r>
    </w:p>
    <w:p w:rsidR="000F386E" w:rsidRPr="0036027E" w:rsidRDefault="000F386E" w:rsidP="000F386E">
      <w:pPr>
        <w:autoSpaceDE w:val="0"/>
        <w:autoSpaceDN w:val="0"/>
        <w:adjustRightInd w:val="0"/>
        <w:jc w:val="center"/>
        <w:rPr>
          <w:i/>
          <w:iCs/>
        </w:rPr>
      </w:pPr>
      <w:r w:rsidRPr="0036027E">
        <w:rPr>
          <w:i/>
          <w:iCs/>
        </w:rPr>
        <w:t>The definitions that follow were developed to clarify terms and concepts used in this rubric only.</w:t>
      </w:r>
    </w:p>
    <w:p w:rsidR="000F386E" w:rsidRPr="0036027E" w:rsidRDefault="000F386E" w:rsidP="000F386E">
      <w:pPr>
        <w:autoSpaceDE w:val="0"/>
        <w:autoSpaceDN w:val="0"/>
        <w:adjustRightInd w:val="0"/>
        <w:ind w:left="187" w:hanging="187"/>
      </w:pPr>
      <w:r w:rsidRPr="0036027E">
        <w:t>• 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rsidR="000F386E" w:rsidRPr="0036027E" w:rsidRDefault="000F386E" w:rsidP="000F386E">
      <w:pPr>
        <w:autoSpaceDE w:val="0"/>
        <w:autoSpaceDN w:val="0"/>
        <w:adjustRightInd w:val="0"/>
        <w:ind w:left="187" w:hanging="187"/>
      </w:pPr>
      <w:r w:rsidRPr="0036027E">
        <w:t>• Ethical Perspectives/concepts: The different theoretical means through which ethical issues are analyzed, such as ethical theories (e.g., utilitarian, natural law, virtue) or ethical concepts (e.g., rights, justice, duty).</w:t>
      </w:r>
    </w:p>
    <w:p w:rsidR="000F386E" w:rsidRPr="0036027E" w:rsidRDefault="000F386E" w:rsidP="000F386E">
      <w:pPr>
        <w:autoSpaceDE w:val="0"/>
        <w:autoSpaceDN w:val="0"/>
        <w:adjustRightInd w:val="0"/>
        <w:ind w:left="187" w:hanging="187"/>
      </w:pPr>
      <w:r w:rsidRPr="0036027E">
        <w:t>• Complex, multi-layered (grey) context: The sub-parts or situational conditions of a scenario that bring two or more ethical dilemmas (issues) into the mix/problem/context/for student's identification.</w:t>
      </w:r>
    </w:p>
    <w:p w:rsidR="000F386E" w:rsidRPr="0036027E" w:rsidRDefault="000F386E" w:rsidP="000F386E">
      <w:pPr>
        <w:autoSpaceDE w:val="0"/>
        <w:autoSpaceDN w:val="0"/>
        <w:adjustRightInd w:val="0"/>
        <w:ind w:left="187" w:hanging="187"/>
      </w:pPr>
      <w:r w:rsidRPr="0036027E">
        <w:t>• Cross-relationships among the issues: Obvious or subtle connections between/among the sub-parts or situational conditions of the issues present in a scenario (e.g., relationship of production of corn as part of climate change issue).</w:t>
      </w:r>
    </w:p>
    <w:p w:rsidR="000F386E" w:rsidRPr="00972919" w:rsidRDefault="000F386E" w:rsidP="000F386E">
      <w:pPr>
        <w:autoSpaceDE w:val="0"/>
        <w:autoSpaceDN w:val="0"/>
        <w:adjustRightInd w:val="0"/>
        <w:jc w:val="center"/>
        <w:rPr>
          <w:b/>
          <w:bCs/>
        </w:rPr>
      </w:pPr>
      <w:r w:rsidRPr="0036027E">
        <w:br w:type="page"/>
      </w:r>
      <w:r w:rsidRPr="00972919">
        <w:rPr>
          <w:b/>
          <w:bCs/>
        </w:rPr>
        <w:lastRenderedPageBreak/>
        <w:t>ETHICAL REASONING VALUE RUBRIC</w:t>
      </w:r>
    </w:p>
    <w:p w:rsidR="000F386E" w:rsidRPr="0036027E" w:rsidRDefault="000F386E" w:rsidP="000F386E">
      <w:pPr>
        <w:autoSpaceDE w:val="0"/>
        <w:autoSpaceDN w:val="0"/>
        <w:adjustRightInd w:val="0"/>
        <w:jc w:val="center"/>
        <w:rPr>
          <w:i/>
          <w:iCs/>
          <w:sz w:val="22"/>
          <w:szCs w:val="22"/>
        </w:rPr>
      </w:pPr>
      <w:proofErr w:type="gramStart"/>
      <w:r w:rsidRPr="0036027E">
        <w:rPr>
          <w:i/>
          <w:iCs/>
          <w:sz w:val="22"/>
          <w:szCs w:val="22"/>
        </w:rPr>
        <w:t>for</w:t>
      </w:r>
      <w:proofErr w:type="gramEnd"/>
      <w:r w:rsidRPr="0036027E">
        <w:rPr>
          <w:i/>
          <w:iCs/>
          <w:sz w:val="22"/>
          <w:szCs w:val="22"/>
        </w:rPr>
        <w:t xml:space="preserve"> more information, please contact value@aacu.org</w:t>
      </w:r>
    </w:p>
    <w:p w:rsidR="000F386E" w:rsidRPr="00972919" w:rsidRDefault="000F386E" w:rsidP="000F386E">
      <w:pPr>
        <w:autoSpaceDE w:val="0"/>
        <w:autoSpaceDN w:val="0"/>
        <w:adjustRightInd w:val="0"/>
        <w:rPr>
          <w:b/>
          <w:bCs/>
          <w:sz w:val="16"/>
          <w:szCs w:val="16"/>
        </w:rPr>
      </w:pPr>
    </w:p>
    <w:p w:rsidR="000F386E" w:rsidRPr="0036027E" w:rsidRDefault="000F386E" w:rsidP="000F386E">
      <w:pPr>
        <w:autoSpaceDE w:val="0"/>
        <w:autoSpaceDN w:val="0"/>
        <w:adjustRightInd w:val="0"/>
        <w:jc w:val="center"/>
        <w:rPr>
          <w:b/>
          <w:bCs/>
          <w:sz w:val="20"/>
          <w:szCs w:val="20"/>
        </w:rPr>
      </w:pPr>
      <w:r w:rsidRPr="0036027E">
        <w:rPr>
          <w:b/>
          <w:bCs/>
          <w:sz w:val="20"/>
          <w:szCs w:val="20"/>
        </w:rPr>
        <w:t>Definition</w:t>
      </w:r>
    </w:p>
    <w:p w:rsidR="000F386E" w:rsidRPr="0036027E" w:rsidRDefault="000F386E" w:rsidP="000F386E">
      <w:pPr>
        <w:autoSpaceDE w:val="0"/>
        <w:autoSpaceDN w:val="0"/>
        <w:adjustRightInd w:val="0"/>
        <w:rPr>
          <w:sz w:val="20"/>
          <w:szCs w:val="20"/>
        </w:rPr>
      </w:pPr>
      <w:r w:rsidRPr="0036027E">
        <w:rPr>
          <w:sz w:val="20"/>
          <w:szCs w:val="20"/>
        </w:rPr>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rPr>
          <w:sz w:val="20"/>
          <w:szCs w:val="20"/>
        </w:rPr>
        <w:t>self identity</w:t>
      </w:r>
      <w:proofErr w:type="spellEnd"/>
      <w:r w:rsidRPr="0036027E">
        <w:rPr>
          <w:sz w:val="20"/>
          <w:szCs w:val="20"/>
        </w:rPr>
        <w:t xml:space="preserve"> evolves as they practice ethical decision-making skills and learn how to describe and analyze positions on ethical issues.</w:t>
      </w:r>
    </w:p>
    <w:p w:rsidR="000F386E" w:rsidRPr="00972919" w:rsidRDefault="000F386E" w:rsidP="000F386E">
      <w:pPr>
        <w:autoSpaceDE w:val="0"/>
        <w:autoSpaceDN w:val="0"/>
        <w:adjustRightInd w:val="0"/>
        <w:rPr>
          <w:sz w:val="16"/>
          <w:szCs w:val="16"/>
        </w:rPr>
      </w:pPr>
    </w:p>
    <w:p w:rsidR="000F386E" w:rsidRPr="00972919" w:rsidRDefault="000F386E" w:rsidP="000F386E">
      <w:pPr>
        <w:autoSpaceDE w:val="0"/>
        <w:autoSpaceDN w:val="0"/>
        <w:adjustRightInd w:val="0"/>
        <w:jc w:val="center"/>
        <w:rPr>
          <w:i/>
          <w:iCs/>
          <w:sz w:val="20"/>
          <w:szCs w:val="20"/>
        </w:rPr>
      </w:pPr>
      <w:r w:rsidRPr="0036027E">
        <w:rPr>
          <w:i/>
          <w:iCs/>
          <w:sz w:val="20"/>
          <w:szCs w:val="20"/>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D21457" w:rsidTr="00900427">
        <w:tc>
          <w:tcPr>
            <w:tcW w:w="2635" w:type="dxa"/>
          </w:tcPr>
          <w:p w:rsidR="000F386E" w:rsidRPr="00D21457" w:rsidRDefault="000F386E" w:rsidP="00900427">
            <w:pPr>
              <w:autoSpaceDE w:val="0"/>
              <w:autoSpaceDN w:val="0"/>
              <w:adjustRightInd w:val="0"/>
              <w:rPr>
                <w:b/>
                <w:bCs/>
                <w:sz w:val="18"/>
                <w:szCs w:val="18"/>
              </w:rPr>
            </w:pPr>
          </w:p>
        </w:tc>
        <w:tc>
          <w:tcPr>
            <w:tcW w:w="2635" w:type="dxa"/>
          </w:tcPr>
          <w:p w:rsidR="000F386E" w:rsidRPr="00D21457" w:rsidRDefault="000F386E" w:rsidP="00900427">
            <w:pPr>
              <w:autoSpaceDE w:val="0"/>
              <w:autoSpaceDN w:val="0"/>
              <w:adjustRightInd w:val="0"/>
              <w:jc w:val="center"/>
              <w:rPr>
                <w:b/>
                <w:bCs/>
                <w:sz w:val="18"/>
                <w:szCs w:val="18"/>
              </w:rPr>
            </w:pPr>
            <w:r w:rsidRPr="00D21457">
              <w:rPr>
                <w:b/>
                <w:bCs/>
                <w:sz w:val="18"/>
                <w:szCs w:val="18"/>
              </w:rPr>
              <w:t>Capstone</w:t>
            </w:r>
          </w:p>
          <w:p w:rsidR="000F386E" w:rsidRPr="00D21457" w:rsidRDefault="000F386E" w:rsidP="00900427">
            <w:pPr>
              <w:autoSpaceDE w:val="0"/>
              <w:autoSpaceDN w:val="0"/>
              <w:adjustRightInd w:val="0"/>
              <w:jc w:val="center"/>
              <w:rPr>
                <w:sz w:val="18"/>
                <w:szCs w:val="18"/>
              </w:rPr>
            </w:pPr>
            <w:r w:rsidRPr="00D21457">
              <w:rPr>
                <w:sz w:val="18"/>
                <w:szCs w:val="18"/>
              </w:rPr>
              <w:t>4</w:t>
            </w:r>
          </w:p>
        </w:tc>
        <w:tc>
          <w:tcPr>
            <w:tcW w:w="5270" w:type="dxa"/>
            <w:gridSpan w:val="2"/>
          </w:tcPr>
          <w:p w:rsidR="000F386E" w:rsidRPr="00D21457" w:rsidRDefault="000F386E" w:rsidP="00900427">
            <w:pPr>
              <w:autoSpaceDE w:val="0"/>
              <w:autoSpaceDN w:val="0"/>
              <w:adjustRightInd w:val="0"/>
              <w:jc w:val="center"/>
              <w:rPr>
                <w:b/>
                <w:bCs/>
                <w:sz w:val="18"/>
                <w:szCs w:val="18"/>
              </w:rPr>
            </w:pPr>
            <w:r w:rsidRPr="00D21457">
              <w:rPr>
                <w:b/>
                <w:bCs/>
                <w:sz w:val="18"/>
                <w:szCs w:val="18"/>
              </w:rPr>
              <w:t>Milestones</w:t>
            </w:r>
          </w:p>
          <w:p w:rsidR="000F386E" w:rsidRPr="00D21457" w:rsidRDefault="000F386E" w:rsidP="00900427">
            <w:pPr>
              <w:autoSpaceDE w:val="0"/>
              <w:autoSpaceDN w:val="0"/>
              <w:adjustRightInd w:val="0"/>
              <w:rPr>
                <w:b/>
                <w:bCs/>
                <w:sz w:val="18"/>
                <w:szCs w:val="18"/>
              </w:rPr>
            </w:pPr>
            <w:r w:rsidRPr="00D21457">
              <w:rPr>
                <w:sz w:val="18"/>
                <w:szCs w:val="18"/>
              </w:rPr>
              <w:t xml:space="preserve">                        3                                                          2</w:t>
            </w:r>
          </w:p>
        </w:tc>
        <w:tc>
          <w:tcPr>
            <w:tcW w:w="2636" w:type="dxa"/>
          </w:tcPr>
          <w:p w:rsidR="000F386E" w:rsidRPr="00D21457" w:rsidRDefault="000F386E" w:rsidP="00900427">
            <w:pPr>
              <w:autoSpaceDE w:val="0"/>
              <w:autoSpaceDN w:val="0"/>
              <w:adjustRightInd w:val="0"/>
              <w:jc w:val="center"/>
              <w:rPr>
                <w:b/>
                <w:bCs/>
                <w:sz w:val="18"/>
                <w:szCs w:val="18"/>
              </w:rPr>
            </w:pPr>
            <w:r w:rsidRPr="00D21457">
              <w:rPr>
                <w:b/>
                <w:bCs/>
                <w:sz w:val="18"/>
                <w:szCs w:val="18"/>
              </w:rPr>
              <w:t>Benchmark</w:t>
            </w:r>
          </w:p>
          <w:p w:rsidR="000F386E" w:rsidRPr="00D21457" w:rsidRDefault="000F386E" w:rsidP="00900427">
            <w:pPr>
              <w:autoSpaceDE w:val="0"/>
              <w:autoSpaceDN w:val="0"/>
              <w:adjustRightInd w:val="0"/>
              <w:jc w:val="center"/>
              <w:rPr>
                <w:sz w:val="18"/>
                <w:szCs w:val="18"/>
              </w:rPr>
            </w:pPr>
            <w:r w:rsidRPr="00D21457">
              <w:rPr>
                <w:sz w:val="18"/>
                <w:szCs w:val="18"/>
              </w:rPr>
              <w:t>1</w:t>
            </w:r>
          </w:p>
        </w:tc>
      </w:tr>
      <w:tr w:rsidR="000F386E" w:rsidRPr="00D21457" w:rsidTr="00900427">
        <w:tc>
          <w:tcPr>
            <w:tcW w:w="2635" w:type="dxa"/>
          </w:tcPr>
          <w:p w:rsidR="000F386E" w:rsidRPr="00D21457" w:rsidRDefault="000F386E" w:rsidP="00900427">
            <w:pPr>
              <w:autoSpaceDE w:val="0"/>
              <w:autoSpaceDN w:val="0"/>
              <w:adjustRightInd w:val="0"/>
              <w:rPr>
                <w:b/>
                <w:bCs/>
                <w:sz w:val="18"/>
                <w:szCs w:val="18"/>
              </w:rPr>
            </w:pPr>
            <w:r w:rsidRPr="00D21457">
              <w:rPr>
                <w:b/>
                <w:bCs/>
                <w:sz w:val="20"/>
                <w:szCs w:val="20"/>
              </w:rPr>
              <w:t xml:space="preserve">Ethical Self Awareness </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discusses in detail/analyzes both core beliefs and the origins of the core beliefs and discussion has greater depth and clarity.</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discusses in detail/analyzes both core beliefs and the origins of the core beliefs.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states both core beliefs and the origins of the core beliefs.</w:t>
            </w:r>
          </w:p>
          <w:p w:rsidR="000F386E" w:rsidRPr="00D21457" w:rsidRDefault="000F386E" w:rsidP="00900427">
            <w:pPr>
              <w:autoSpaceDE w:val="0"/>
              <w:autoSpaceDN w:val="0"/>
              <w:adjustRightInd w:val="0"/>
              <w:rPr>
                <w:b/>
                <w:bCs/>
                <w:sz w:val="18"/>
                <w:szCs w:val="18"/>
              </w:rPr>
            </w:pPr>
          </w:p>
        </w:tc>
        <w:tc>
          <w:tcPr>
            <w:tcW w:w="2636" w:type="dxa"/>
          </w:tcPr>
          <w:p w:rsidR="000F386E" w:rsidRPr="00D21457" w:rsidRDefault="000F386E" w:rsidP="00900427">
            <w:pPr>
              <w:autoSpaceDE w:val="0"/>
              <w:autoSpaceDN w:val="0"/>
              <w:adjustRightInd w:val="0"/>
              <w:rPr>
                <w:sz w:val="20"/>
                <w:szCs w:val="20"/>
              </w:rPr>
            </w:pPr>
            <w:r w:rsidRPr="00D21457">
              <w:rPr>
                <w:sz w:val="20"/>
                <w:szCs w:val="20"/>
              </w:rPr>
              <w:t>Student states either their core beliefs or articulates the origins of the core beliefs but not both.</w:t>
            </w:r>
          </w:p>
        </w:tc>
      </w:tr>
      <w:tr w:rsidR="000F386E" w:rsidRPr="00D21457" w:rsidTr="00900427">
        <w:tc>
          <w:tcPr>
            <w:tcW w:w="2635" w:type="dxa"/>
          </w:tcPr>
          <w:p w:rsidR="000F386E" w:rsidRPr="00D21457" w:rsidRDefault="000F386E" w:rsidP="00900427">
            <w:pPr>
              <w:autoSpaceDE w:val="0"/>
              <w:autoSpaceDN w:val="0"/>
              <w:adjustRightInd w:val="0"/>
              <w:rPr>
                <w:b/>
                <w:bCs/>
                <w:sz w:val="20"/>
                <w:szCs w:val="20"/>
              </w:rPr>
            </w:pPr>
            <w:r w:rsidRPr="00D21457">
              <w:rPr>
                <w:b/>
                <w:bCs/>
                <w:sz w:val="20"/>
                <w:szCs w:val="20"/>
              </w:rPr>
              <w:t>Understanding Different Ethical</w:t>
            </w:r>
          </w:p>
          <w:p w:rsidR="000F386E" w:rsidRPr="00D21457" w:rsidRDefault="000F386E" w:rsidP="00900427">
            <w:pPr>
              <w:autoSpaceDE w:val="0"/>
              <w:autoSpaceDN w:val="0"/>
              <w:adjustRightInd w:val="0"/>
              <w:rPr>
                <w:b/>
                <w:bCs/>
                <w:sz w:val="20"/>
                <w:szCs w:val="20"/>
              </w:rPr>
            </w:pPr>
            <w:r w:rsidRPr="00D21457">
              <w:rPr>
                <w:b/>
                <w:bCs/>
                <w:sz w:val="20"/>
                <w:szCs w:val="20"/>
              </w:rPr>
              <w:t>Perspectives/Concepts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names the theory or theories, can</w:t>
            </w:r>
          </w:p>
          <w:p w:rsidR="000F386E" w:rsidRPr="00D21457" w:rsidRDefault="000F386E" w:rsidP="00900427">
            <w:pPr>
              <w:autoSpaceDE w:val="0"/>
              <w:autoSpaceDN w:val="0"/>
              <w:adjustRightInd w:val="0"/>
              <w:rPr>
                <w:sz w:val="20"/>
                <w:szCs w:val="20"/>
              </w:rPr>
            </w:pPr>
            <w:r w:rsidRPr="00D21457">
              <w:rPr>
                <w:sz w:val="20"/>
                <w:szCs w:val="20"/>
              </w:rPr>
              <w:t>present the gist of said theory or theories, and</w:t>
            </w:r>
          </w:p>
          <w:p w:rsidR="000F386E" w:rsidRPr="00D21457" w:rsidRDefault="000F386E" w:rsidP="00900427">
            <w:pPr>
              <w:autoSpaceDE w:val="0"/>
              <w:autoSpaceDN w:val="0"/>
              <w:adjustRightInd w:val="0"/>
              <w:rPr>
                <w:sz w:val="20"/>
                <w:szCs w:val="20"/>
              </w:rPr>
            </w:pPr>
            <w:r w:rsidRPr="00D21457">
              <w:rPr>
                <w:sz w:val="20"/>
                <w:szCs w:val="20"/>
              </w:rPr>
              <w:t>accurately explains the details of the theory or</w:t>
            </w:r>
          </w:p>
          <w:p w:rsidR="000F386E" w:rsidRPr="00D21457" w:rsidRDefault="000F386E" w:rsidP="00900427">
            <w:pPr>
              <w:autoSpaceDE w:val="0"/>
              <w:autoSpaceDN w:val="0"/>
              <w:adjustRightInd w:val="0"/>
              <w:rPr>
                <w:sz w:val="20"/>
                <w:szCs w:val="20"/>
              </w:rPr>
            </w:pPr>
            <w:proofErr w:type="gramStart"/>
            <w:r w:rsidRPr="00D21457">
              <w:rPr>
                <w:sz w:val="20"/>
                <w:szCs w:val="20"/>
              </w:rPr>
              <w:t>theories</w:t>
            </w:r>
            <w:proofErr w:type="gramEnd"/>
            <w:r w:rsidRPr="00D21457">
              <w:rPr>
                <w:sz w:val="20"/>
                <w:szCs w:val="20"/>
              </w:rPr>
              <w:t xml:space="preserve"> used.</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name the major theory or theories she/he uses, can present the gist of said theory or theories, and attempts to explain the details of the theory or theories used, but has some inaccuracies.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name the major theory she/he uses, and is only able to present the gist of the named theory.</w:t>
            </w:r>
          </w:p>
          <w:p w:rsidR="000F386E" w:rsidRPr="00D21457" w:rsidRDefault="000F386E" w:rsidP="00900427">
            <w:pPr>
              <w:autoSpaceDE w:val="0"/>
              <w:autoSpaceDN w:val="0"/>
              <w:adjustRightInd w:val="0"/>
              <w:rPr>
                <w:sz w:val="20"/>
                <w:szCs w:val="20"/>
              </w:rPr>
            </w:pPr>
          </w:p>
        </w:tc>
        <w:tc>
          <w:tcPr>
            <w:tcW w:w="2636" w:type="dxa"/>
          </w:tcPr>
          <w:p w:rsidR="000F386E" w:rsidRPr="00D21457" w:rsidRDefault="000F386E" w:rsidP="00900427">
            <w:pPr>
              <w:autoSpaceDE w:val="0"/>
              <w:autoSpaceDN w:val="0"/>
              <w:adjustRightInd w:val="0"/>
              <w:rPr>
                <w:sz w:val="20"/>
                <w:szCs w:val="20"/>
              </w:rPr>
            </w:pPr>
            <w:r w:rsidRPr="00D21457">
              <w:rPr>
                <w:sz w:val="20"/>
                <w:szCs w:val="20"/>
              </w:rPr>
              <w:t>Student only names the major theory she/he uses.</w:t>
            </w:r>
          </w:p>
          <w:p w:rsidR="000F386E" w:rsidRPr="00D21457" w:rsidRDefault="000F386E" w:rsidP="00900427">
            <w:pPr>
              <w:autoSpaceDE w:val="0"/>
              <w:autoSpaceDN w:val="0"/>
              <w:adjustRightInd w:val="0"/>
              <w:rPr>
                <w:sz w:val="20"/>
                <w:szCs w:val="20"/>
              </w:rPr>
            </w:pPr>
          </w:p>
        </w:tc>
      </w:tr>
      <w:tr w:rsidR="000F386E" w:rsidRPr="00D21457" w:rsidTr="00900427">
        <w:tc>
          <w:tcPr>
            <w:tcW w:w="2635" w:type="dxa"/>
          </w:tcPr>
          <w:p w:rsidR="000F386E" w:rsidRPr="00D21457" w:rsidRDefault="000F386E" w:rsidP="00900427">
            <w:pPr>
              <w:autoSpaceDE w:val="0"/>
              <w:autoSpaceDN w:val="0"/>
              <w:adjustRightInd w:val="0"/>
              <w:rPr>
                <w:b/>
                <w:bCs/>
                <w:sz w:val="20"/>
                <w:szCs w:val="20"/>
              </w:rPr>
            </w:pPr>
            <w:r w:rsidRPr="00D21457">
              <w:rPr>
                <w:b/>
                <w:bCs/>
                <w:sz w:val="20"/>
                <w:szCs w:val="20"/>
              </w:rPr>
              <w:t>Ethical Issue Recognition</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recognize ethical issues when presented in a complex, multi-layered (grey) context AND can recognize cross-relationships among the issues.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recognize ethical issues when issues are presented in a complex, multilayered (grey) context OR can grasp cross-relationships among the issues.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recognize basic and obvious ethical issues and grasp (incompletely) the complexities or inter-relationships among the issues.</w:t>
            </w:r>
          </w:p>
        </w:tc>
        <w:tc>
          <w:tcPr>
            <w:tcW w:w="2636" w:type="dxa"/>
          </w:tcPr>
          <w:p w:rsidR="000F386E" w:rsidRPr="00D21457" w:rsidRDefault="000F386E" w:rsidP="00900427">
            <w:pPr>
              <w:autoSpaceDE w:val="0"/>
              <w:autoSpaceDN w:val="0"/>
              <w:adjustRightInd w:val="0"/>
              <w:rPr>
                <w:sz w:val="20"/>
                <w:szCs w:val="20"/>
              </w:rPr>
            </w:pPr>
            <w:r w:rsidRPr="00D21457">
              <w:rPr>
                <w:sz w:val="20"/>
                <w:szCs w:val="20"/>
              </w:rPr>
              <w:t>Student can recognize basic and obvious ethical issues but fails to grasp complexity or inter-relationships.</w:t>
            </w:r>
          </w:p>
          <w:p w:rsidR="000F386E" w:rsidRPr="00D21457" w:rsidRDefault="000F386E" w:rsidP="00900427">
            <w:pPr>
              <w:autoSpaceDE w:val="0"/>
              <w:autoSpaceDN w:val="0"/>
              <w:adjustRightInd w:val="0"/>
              <w:rPr>
                <w:sz w:val="20"/>
                <w:szCs w:val="20"/>
              </w:rPr>
            </w:pPr>
          </w:p>
        </w:tc>
      </w:tr>
      <w:tr w:rsidR="000F386E" w:rsidRPr="00D21457" w:rsidTr="00900427">
        <w:tc>
          <w:tcPr>
            <w:tcW w:w="2635" w:type="dxa"/>
          </w:tcPr>
          <w:p w:rsidR="000F386E" w:rsidRPr="00D21457" w:rsidRDefault="000F386E" w:rsidP="00900427">
            <w:pPr>
              <w:autoSpaceDE w:val="0"/>
              <w:autoSpaceDN w:val="0"/>
              <w:adjustRightInd w:val="0"/>
              <w:rPr>
                <w:b/>
                <w:bCs/>
                <w:sz w:val="20"/>
                <w:szCs w:val="20"/>
              </w:rPr>
            </w:pPr>
            <w:r w:rsidRPr="00D21457">
              <w:rPr>
                <w:b/>
                <w:bCs/>
                <w:sz w:val="20"/>
                <w:szCs w:val="20"/>
              </w:rPr>
              <w:t>Application of Ethical</w:t>
            </w:r>
          </w:p>
          <w:p w:rsidR="000F386E" w:rsidRPr="00D21457" w:rsidRDefault="000F386E" w:rsidP="00900427">
            <w:pPr>
              <w:autoSpaceDE w:val="0"/>
              <w:autoSpaceDN w:val="0"/>
              <w:adjustRightInd w:val="0"/>
              <w:rPr>
                <w:b/>
                <w:bCs/>
                <w:sz w:val="20"/>
                <w:szCs w:val="20"/>
              </w:rPr>
            </w:pPr>
            <w:r w:rsidRPr="00D21457">
              <w:rPr>
                <w:b/>
                <w:bCs/>
                <w:sz w:val="20"/>
                <w:szCs w:val="20"/>
              </w:rPr>
              <w:t>Perspectives/Concepts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independently apply ethical perspectives/concepts to an ethical question, accurately, and is able to consider full implications of the application.</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independently (to a new example) apply ethical perspectives/concepts to an ethical question, accurately, but does not consider the specific implications of the application.</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can apply ethical perspectives/concepts to an ethical question, independently (to a new example) and the application is inaccurate.</w:t>
            </w:r>
          </w:p>
          <w:p w:rsidR="000F386E" w:rsidRPr="00D21457" w:rsidRDefault="000F386E" w:rsidP="00900427">
            <w:pPr>
              <w:autoSpaceDE w:val="0"/>
              <w:autoSpaceDN w:val="0"/>
              <w:adjustRightInd w:val="0"/>
              <w:rPr>
                <w:sz w:val="20"/>
                <w:szCs w:val="20"/>
              </w:rPr>
            </w:pPr>
          </w:p>
        </w:tc>
        <w:tc>
          <w:tcPr>
            <w:tcW w:w="2636" w:type="dxa"/>
          </w:tcPr>
          <w:p w:rsidR="000F386E" w:rsidRPr="00D21457" w:rsidRDefault="000F386E" w:rsidP="00900427">
            <w:pPr>
              <w:autoSpaceDE w:val="0"/>
              <w:autoSpaceDN w:val="0"/>
              <w:adjustRightInd w:val="0"/>
              <w:rPr>
                <w:sz w:val="20"/>
                <w:szCs w:val="20"/>
              </w:rPr>
            </w:pPr>
            <w:r w:rsidRPr="00D21457">
              <w:rPr>
                <w:sz w:val="20"/>
                <w:szCs w:val="20"/>
              </w:rPr>
              <w:t>Student can apply ethical perspectives/concepts to an ethical question with support (using examples, in a class, in a group, or a fixed-choice setting) but is unable to apply ethical perspectives/concepts independently (to a new example.).</w:t>
            </w:r>
          </w:p>
        </w:tc>
      </w:tr>
      <w:tr w:rsidR="000F386E" w:rsidRPr="00D21457" w:rsidTr="00900427">
        <w:tc>
          <w:tcPr>
            <w:tcW w:w="2635" w:type="dxa"/>
          </w:tcPr>
          <w:p w:rsidR="000F386E" w:rsidRPr="00D21457" w:rsidRDefault="000F386E" w:rsidP="00900427">
            <w:pPr>
              <w:autoSpaceDE w:val="0"/>
              <w:autoSpaceDN w:val="0"/>
              <w:adjustRightInd w:val="0"/>
              <w:rPr>
                <w:b/>
                <w:bCs/>
                <w:sz w:val="20"/>
                <w:szCs w:val="20"/>
              </w:rPr>
            </w:pPr>
            <w:r w:rsidRPr="00D21457">
              <w:rPr>
                <w:b/>
                <w:bCs/>
                <w:sz w:val="20"/>
                <w:szCs w:val="20"/>
              </w:rPr>
              <w:lastRenderedPageBreak/>
              <w:t>Evaluation of Different Ethical</w:t>
            </w:r>
          </w:p>
          <w:p w:rsidR="000F386E" w:rsidRPr="00D21457" w:rsidRDefault="000F386E" w:rsidP="00900427">
            <w:pPr>
              <w:autoSpaceDE w:val="0"/>
              <w:autoSpaceDN w:val="0"/>
              <w:adjustRightInd w:val="0"/>
              <w:rPr>
                <w:b/>
                <w:bCs/>
                <w:sz w:val="20"/>
                <w:szCs w:val="20"/>
              </w:rPr>
            </w:pPr>
            <w:r w:rsidRPr="00D21457">
              <w:rPr>
                <w:b/>
                <w:bCs/>
                <w:sz w:val="20"/>
                <w:szCs w:val="20"/>
              </w:rPr>
              <w:t>Perspectives/Concepts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states a position and can state the objections to, assumptions and implications of and can reasonably defend against the objections to, assumptions and implications of different ethical perspectives/concepts and the student's defense is adequate and effective.</w:t>
            </w:r>
          </w:p>
          <w:p w:rsidR="000F386E" w:rsidRPr="00D21457" w:rsidRDefault="000F386E" w:rsidP="00900427">
            <w:pPr>
              <w:autoSpaceDE w:val="0"/>
              <w:autoSpaceDN w:val="0"/>
              <w:adjustRightInd w:val="0"/>
              <w:rPr>
                <w:sz w:val="20"/>
                <w:szCs w:val="20"/>
              </w:rPr>
            </w:pP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states a position and can state the objections to, assumptions and implications and respond to the objections to, assumptions and implications of different ethical perspectives/concepts but the student's response is inadequate.</w:t>
            </w:r>
          </w:p>
          <w:p w:rsidR="000F386E" w:rsidRPr="00D21457" w:rsidRDefault="000F386E" w:rsidP="00900427">
            <w:pPr>
              <w:autoSpaceDE w:val="0"/>
              <w:autoSpaceDN w:val="0"/>
              <w:adjustRightInd w:val="0"/>
              <w:rPr>
                <w:sz w:val="20"/>
                <w:szCs w:val="20"/>
              </w:rPr>
            </w:pPr>
          </w:p>
        </w:tc>
        <w:tc>
          <w:tcPr>
            <w:tcW w:w="2635" w:type="dxa"/>
          </w:tcPr>
          <w:p w:rsidR="000F386E" w:rsidRPr="00D21457" w:rsidRDefault="000F386E" w:rsidP="00900427">
            <w:pPr>
              <w:autoSpaceDE w:val="0"/>
              <w:autoSpaceDN w:val="0"/>
              <w:adjustRightInd w:val="0"/>
              <w:rPr>
                <w:sz w:val="20"/>
                <w:szCs w:val="20"/>
              </w:rPr>
            </w:pPr>
            <w:r w:rsidRPr="00D21457">
              <w:rPr>
                <w:sz w:val="20"/>
                <w:szCs w:val="20"/>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636" w:type="dxa"/>
          </w:tcPr>
          <w:p w:rsidR="000F386E" w:rsidRPr="0036027E" w:rsidRDefault="000F386E" w:rsidP="00900427">
            <w:r w:rsidRPr="00D21457">
              <w:rPr>
                <w:sz w:val="20"/>
                <w:szCs w:val="20"/>
              </w:rPr>
              <w:t>Student states a position but cannot state the objections to and assumptions and limitations of the different perspectives/concepts</w:t>
            </w:r>
            <w:r w:rsidRPr="0036027E">
              <w:t>.</w:t>
            </w:r>
          </w:p>
        </w:tc>
      </w:tr>
    </w:tbl>
    <w:p w:rsidR="000F386E" w:rsidRPr="0036027E" w:rsidRDefault="000F386E" w:rsidP="000F386E">
      <w:pPr>
        <w:autoSpaceDE w:val="0"/>
        <w:autoSpaceDN w:val="0"/>
        <w:adjustRightInd w:val="0"/>
        <w:rPr>
          <w:b/>
          <w:bCs/>
          <w:sz w:val="20"/>
          <w:szCs w:val="20"/>
        </w:rPr>
      </w:pPr>
    </w:p>
    <w:p w:rsidR="000F386E" w:rsidRPr="0036027E" w:rsidRDefault="000F386E" w:rsidP="000F386E">
      <w:pPr>
        <w:autoSpaceDE w:val="0"/>
        <w:autoSpaceDN w:val="0"/>
        <w:adjustRightInd w:val="0"/>
        <w:rPr>
          <w:b/>
          <w:bCs/>
          <w:sz w:val="20"/>
          <w:szCs w:val="20"/>
        </w:rPr>
      </w:pPr>
    </w:p>
    <w:p w:rsidR="000F386E" w:rsidRPr="0017590B" w:rsidRDefault="000F386E" w:rsidP="000F386E">
      <w:pPr>
        <w:autoSpaceDE w:val="0"/>
        <w:autoSpaceDN w:val="0"/>
        <w:adjustRightInd w:val="0"/>
        <w:jc w:val="center"/>
        <w:rPr>
          <w:b/>
          <w:bCs/>
          <w:sz w:val="26"/>
          <w:szCs w:val="26"/>
        </w:rPr>
      </w:pPr>
      <w: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rsidR="000F386E" w:rsidRPr="0017590B" w:rsidRDefault="000F386E" w:rsidP="000F386E">
      <w:pPr>
        <w:autoSpaceDE w:val="0"/>
        <w:autoSpaceDN w:val="0"/>
        <w:adjustRightInd w:val="0"/>
        <w:jc w:val="center"/>
        <w:rPr>
          <w:i/>
          <w:iCs/>
        </w:rPr>
      </w:pPr>
      <w:proofErr w:type="gramStart"/>
      <w:r w:rsidRPr="0017590B">
        <w:rPr>
          <w:i/>
          <w:iCs/>
        </w:rPr>
        <w:t>for</w:t>
      </w:r>
      <w:proofErr w:type="gramEnd"/>
      <w:r w:rsidRPr="0017590B">
        <w:rPr>
          <w:i/>
          <w:iCs/>
        </w:rPr>
        <w:t xml:space="preserve"> more information, please contact value@aacu.org</w:t>
      </w:r>
    </w:p>
    <w:p w:rsidR="000F386E" w:rsidRPr="0017590B" w:rsidRDefault="000F386E" w:rsidP="000F386E">
      <w:pPr>
        <w:autoSpaceDE w:val="0"/>
        <w:autoSpaceDN w:val="0"/>
        <w:adjustRightInd w:val="0"/>
      </w:pPr>
    </w:p>
    <w:p w:rsidR="000F386E" w:rsidRPr="0017590B" w:rsidRDefault="000F386E" w:rsidP="000F386E">
      <w:pPr>
        <w:autoSpaceDE w:val="0"/>
        <w:autoSpaceDN w:val="0"/>
        <w:adjustRightInd w:val="0"/>
        <w:jc w:val="center"/>
        <w:rPr>
          <w:b/>
        </w:rPr>
      </w:pPr>
      <w:r w:rsidRPr="0017590B">
        <w:rPr>
          <w:b/>
        </w:rPr>
        <w:t>Definition</w:t>
      </w:r>
    </w:p>
    <w:p w:rsidR="000F386E" w:rsidRPr="0017590B" w:rsidRDefault="000F386E" w:rsidP="000F386E">
      <w:pPr>
        <w:autoSpaceDE w:val="0"/>
        <w:autoSpaceDN w:val="0"/>
        <w:adjustRightInd w:val="0"/>
      </w:pPr>
      <w:r w:rsidRPr="0017590B">
        <w:t xml:space="preserve">The ability to know when there is a need for information, to be able to identify, locate, evaluate, and effectively and responsibly use and share that information for the problem at hand. -Adopted from </w:t>
      </w:r>
      <w:proofErr w:type="gramStart"/>
      <w:r w:rsidRPr="0017590B">
        <w:t>The</w:t>
      </w:r>
      <w:proofErr w:type="gramEnd"/>
      <w:r w:rsidRPr="0017590B">
        <w:t xml:space="preserve"> National Forum on Information Literacy</w:t>
      </w:r>
    </w:p>
    <w:p w:rsidR="000F386E" w:rsidRPr="0017590B" w:rsidRDefault="000F386E" w:rsidP="000F386E">
      <w:pPr>
        <w:autoSpaceDE w:val="0"/>
        <w:autoSpaceDN w:val="0"/>
        <w:adjustRightInd w:val="0"/>
        <w:jc w:val="center"/>
      </w:pPr>
    </w:p>
    <w:p w:rsidR="000F386E" w:rsidRPr="0017590B" w:rsidRDefault="000F386E" w:rsidP="000F386E">
      <w:pPr>
        <w:autoSpaceDE w:val="0"/>
        <w:autoSpaceDN w:val="0"/>
        <w:adjustRightInd w:val="0"/>
        <w:jc w:val="center"/>
        <w:rPr>
          <w:b/>
          <w:bCs/>
        </w:rPr>
      </w:pPr>
      <w:r w:rsidRPr="0017590B">
        <w:rPr>
          <w:b/>
          <w:bCs/>
        </w:rPr>
        <w:t>Framing Language</w:t>
      </w:r>
    </w:p>
    <w:p w:rsidR="000F386E" w:rsidRPr="0017590B" w:rsidRDefault="000F386E" w:rsidP="000F386E">
      <w:pPr>
        <w:autoSpaceDE w:val="0"/>
        <w:autoSpaceDN w:val="0"/>
        <w:adjustRightInd w:val="0"/>
        <w:rPr>
          <w:i/>
          <w:iCs/>
        </w:rPr>
      </w:pPr>
      <w:r w:rsidRPr="0017590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r w:rsidRPr="0017590B">
        <w:rPr>
          <w:i/>
          <w:iCs/>
        </w:rPr>
        <w:t xml:space="preserve"> </w:t>
      </w:r>
    </w:p>
    <w:p w:rsidR="000F386E" w:rsidRPr="0017590B" w:rsidRDefault="000F386E" w:rsidP="000F386E">
      <w:pPr>
        <w:jc w:val="center"/>
        <w:rPr>
          <w:b/>
          <w:bCs/>
          <w:sz w:val="26"/>
          <w:szCs w:val="26"/>
        </w:rPr>
      </w:pPr>
      <w:r w:rsidRPr="0017590B">
        <w:rPr>
          <w:b/>
          <w:bCs/>
          <w:sz w:val="21"/>
          <w:szCs w:val="21"/>
        </w:rP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rsidR="000F386E" w:rsidRPr="0017590B" w:rsidRDefault="000F386E" w:rsidP="000F386E">
      <w:pPr>
        <w:autoSpaceDE w:val="0"/>
        <w:autoSpaceDN w:val="0"/>
        <w:adjustRightInd w:val="0"/>
        <w:jc w:val="center"/>
        <w:rPr>
          <w:i/>
          <w:iCs/>
        </w:rPr>
      </w:pPr>
      <w:proofErr w:type="gramStart"/>
      <w:r w:rsidRPr="0017590B">
        <w:rPr>
          <w:i/>
          <w:iCs/>
        </w:rPr>
        <w:t>for</w:t>
      </w:r>
      <w:proofErr w:type="gramEnd"/>
      <w:r w:rsidRPr="0017590B">
        <w:rPr>
          <w:i/>
          <w:iCs/>
        </w:rPr>
        <w:t xml:space="preserve"> more information, please contact value@aacu.org</w:t>
      </w:r>
    </w:p>
    <w:p w:rsidR="000F386E" w:rsidRPr="0017590B" w:rsidRDefault="000F386E" w:rsidP="000F386E">
      <w:pPr>
        <w:autoSpaceDE w:val="0"/>
        <w:autoSpaceDN w:val="0"/>
        <w:adjustRightInd w:val="0"/>
        <w:jc w:val="center"/>
        <w:rPr>
          <w:b/>
          <w:bCs/>
          <w:sz w:val="19"/>
          <w:szCs w:val="19"/>
        </w:rPr>
      </w:pPr>
    </w:p>
    <w:p w:rsidR="000F386E" w:rsidRPr="0017590B" w:rsidRDefault="000F386E" w:rsidP="000F386E">
      <w:pPr>
        <w:autoSpaceDE w:val="0"/>
        <w:autoSpaceDN w:val="0"/>
        <w:adjustRightInd w:val="0"/>
        <w:jc w:val="center"/>
        <w:rPr>
          <w:b/>
          <w:bCs/>
          <w:sz w:val="19"/>
          <w:szCs w:val="19"/>
        </w:rPr>
      </w:pPr>
      <w:r w:rsidRPr="0017590B">
        <w:rPr>
          <w:b/>
          <w:bCs/>
          <w:sz w:val="19"/>
          <w:szCs w:val="19"/>
        </w:rPr>
        <w:t>Definition</w:t>
      </w:r>
    </w:p>
    <w:p w:rsidR="000F386E" w:rsidRPr="0017590B" w:rsidRDefault="000F386E" w:rsidP="000F386E">
      <w:pPr>
        <w:autoSpaceDE w:val="0"/>
        <w:autoSpaceDN w:val="0"/>
        <w:adjustRightInd w:val="0"/>
        <w:rPr>
          <w:sz w:val="19"/>
          <w:szCs w:val="19"/>
        </w:rPr>
      </w:pPr>
      <w:r w:rsidRPr="0017590B">
        <w:rPr>
          <w:sz w:val="19"/>
          <w:szCs w:val="19"/>
        </w:rPr>
        <w:t>The ability to know when there is a need for information, to be able to identify, locate, evaluate, and effectively and responsibly use and share that information for the problem at hand. - The National Forum on Information Literacy</w:t>
      </w:r>
    </w:p>
    <w:p w:rsidR="000F386E" w:rsidRPr="0017590B" w:rsidRDefault="000F386E" w:rsidP="000F386E">
      <w:pPr>
        <w:autoSpaceDE w:val="0"/>
        <w:autoSpaceDN w:val="0"/>
        <w:adjustRightInd w:val="0"/>
        <w:rPr>
          <w:i/>
          <w:iCs/>
          <w:sz w:val="19"/>
          <w:szCs w:val="19"/>
        </w:rPr>
      </w:pPr>
    </w:p>
    <w:p w:rsidR="000F386E" w:rsidRPr="00C34669" w:rsidRDefault="000F386E" w:rsidP="000F386E">
      <w:pPr>
        <w:autoSpaceDE w:val="0"/>
        <w:autoSpaceDN w:val="0"/>
        <w:adjustRightInd w:val="0"/>
        <w:jc w:val="center"/>
        <w:rPr>
          <w:i/>
          <w:iCs/>
          <w:sz w:val="22"/>
          <w:szCs w:val="22"/>
        </w:rPr>
      </w:pPr>
      <w:r w:rsidRPr="00C34669">
        <w:rPr>
          <w:i/>
          <w:iCs/>
          <w:sz w:val="22"/>
          <w:szCs w:val="22"/>
        </w:rPr>
        <w:t xml:space="preserve">Evaluators are encouraged to assign a zero to any work sample or collection of work that does not meet benchmark (cell one) level </w:t>
      </w:r>
      <w:proofErr w:type="gramStart"/>
      <w:r w:rsidRPr="00C34669">
        <w:rPr>
          <w:i/>
          <w:iCs/>
          <w:sz w:val="22"/>
          <w:szCs w:val="22"/>
        </w:rPr>
        <w:t>performance .</w:t>
      </w:r>
      <w:proofErr w:type="gramEnd"/>
    </w:p>
    <w:p w:rsidR="000F386E" w:rsidRPr="0017590B" w:rsidRDefault="000F386E" w:rsidP="000F386E">
      <w:pPr>
        <w:autoSpaceDE w:val="0"/>
        <w:autoSpaceDN w:val="0"/>
        <w:adjustRightInd w:val="0"/>
        <w:rPr>
          <w:b/>
          <w:bCs/>
          <w:sz w:val="19"/>
          <w:szCs w:val="19"/>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17590B" w:rsidTr="00900427">
        <w:tc>
          <w:tcPr>
            <w:tcW w:w="2726" w:type="dxa"/>
          </w:tcPr>
          <w:p w:rsidR="000F386E" w:rsidRPr="0017590B" w:rsidRDefault="000F386E" w:rsidP="00900427">
            <w:pPr>
              <w:autoSpaceDE w:val="0"/>
              <w:autoSpaceDN w:val="0"/>
              <w:adjustRightInd w:val="0"/>
              <w:jc w:val="center"/>
              <w:rPr>
                <w:i/>
                <w:iCs/>
              </w:rPr>
            </w:pPr>
          </w:p>
        </w:tc>
        <w:tc>
          <w:tcPr>
            <w:tcW w:w="2805" w:type="dxa"/>
          </w:tcPr>
          <w:p w:rsidR="000F386E" w:rsidRPr="0017590B" w:rsidRDefault="000F386E" w:rsidP="00900427">
            <w:pPr>
              <w:autoSpaceDE w:val="0"/>
              <w:autoSpaceDN w:val="0"/>
              <w:adjustRightInd w:val="0"/>
              <w:jc w:val="center"/>
              <w:rPr>
                <w:b/>
                <w:bCs/>
              </w:rPr>
            </w:pPr>
            <w:r w:rsidRPr="0017590B">
              <w:rPr>
                <w:b/>
                <w:bCs/>
                <w:sz w:val="22"/>
                <w:szCs w:val="22"/>
              </w:rPr>
              <w:t>Capstone</w:t>
            </w:r>
          </w:p>
          <w:p w:rsidR="000F386E" w:rsidRPr="0017590B" w:rsidRDefault="000F386E" w:rsidP="00900427">
            <w:pPr>
              <w:autoSpaceDE w:val="0"/>
              <w:autoSpaceDN w:val="0"/>
              <w:adjustRightInd w:val="0"/>
              <w:jc w:val="center"/>
            </w:pPr>
            <w:r w:rsidRPr="0017590B">
              <w:rPr>
                <w:sz w:val="22"/>
                <w:szCs w:val="22"/>
              </w:rPr>
              <w:t>4</w:t>
            </w:r>
          </w:p>
        </w:tc>
        <w:tc>
          <w:tcPr>
            <w:tcW w:w="5440" w:type="dxa"/>
            <w:gridSpan w:val="2"/>
          </w:tcPr>
          <w:p w:rsidR="000F386E" w:rsidRPr="0017590B" w:rsidRDefault="000F386E" w:rsidP="00900427">
            <w:pPr>
              <w:autoSpaceDE w:val="0"/>
              <w:autoSpaceDN w:val="0"/>
              <w:adjustRightInd w:val="0"/>
              <w:jc w:val="center"/>
              <w:rPr>
                <w:b/>
                <w:bCs/>
              </w:rPr>
            </w:pPr>
            <w:r w:rsidRPr="0017590B">
              <w:rPr>
                <w:b/>
                <w:bCs/>
                <w:sz w:val="22"/>
                <w:szCs w:val="22"/>
              </w:rPr>
              <w:t>Milestones</w:t>
            </w:r>
          </w:p>
          <w:p w:rsidR="000F386E" w:rsidRPr="0017590B" w:rsidRDefault="000F386E" w:rsidP="00900427">
            <w:pPr>
              <w:autoSpaceDE w:val="0"/>
              <w:autoSpaceDN w:val="0"/>
              <w:adjustRightInd w:val="0"/>
            </w:pPr>
            <w:r w:rsidRPr="0017590B">
              <w:rPr>
                <w:sz w:val="22"/>
                <w:szCs w:val="22"/>
              </w:rPr>
              <w:t xml:space="preserve">          </w:t>
            </w:r>
            <w:r>
              <w:rPr>
                <w:sz w:val="22"/>
                <w:szCs w:val="22"/>
              </w:rPr>
              <w:t xml:space="preserve">  </w:t>
            </w:r>
            <w:r w:rsidRPr="0017590B">
              <w:rPr>
                <w:sz w:val="22"/>
                <w:szCs w:val="22"/>
              </w:rPr>
              <w:t xml:space="preserve">      3                                                2</w:t>
            </w:r>
          </w:p>
        </w:tc>
        <w:tc>
          <w:tcPr>
            <w:tcW w:w="2636" w:type="dxa"/>
          </w:tcPr>
          <w:p w:rsidR="000F386E" w:rsidRPr="0017590B" w:rsidRDefault="000F386E" w:rsidP="00900427">
            <w:pPr>
              <w:autoSpaceDE w:val="0"/>
              <w:autoSpaceDN w:val="0"/>
              <w:adjustRightInd w:val="0"/>
              <w:jc w:val="center"/>
              <w:rPr>
                <w:b/>
                <w:bCs/>
              </w:rPr>
            </w:pPr>
            <w:r w:rsidRPr="0017590B">
              <w:rPr>
                <w:b/>
                <w:bCs/>
                <w:sz w:val="22"/>
                <w:szCs w:val="22"/>
              </w:rPr>
              <w:t>Benchmark</w:t>
            </w:r>
          </w:p>
          <w:p w:rsidR="000F386E" w:rsidRPr="0017590B" w:rsidRDefault="000F386E" w:rsidP="00900427">
            <w:pPr>
              <w:autoSpaceDE w:val="0"/>
              <w:autoSpaceDN w:val="0"/>
              <w:adjustRightInd w:val="0"/>
              <w:jc w:val="center"/>
            </w:pPr>
            <w:r w:rsidRPr="0017590B">
              <w:rPr>
                <w:sz w:val="22"/>
                <w:szCs w:val="22"/>
              </w:rPr>
              <w:t>1</w:t>
            </w:r>
          </w:p>
        </w:tc>
      </w:tr>
      <w:tr w:rsidR="000F386E" w:rsidRPr="0017590B" w:rsidTr="00900427">
        <w:tc>
          <w:tcPr>
            <w:tcW w:w="2726" w:type="dxa"/>
          </w:tcPr>
          <w:p w:rsidR="000F386E" w:rsidRPr="0017590B" w:rsidRDefault="000F386E" w:rsidP="00900427">
            <w:pPr>
              <w:autoSpaceDE w:val="0"/>
              <w:autoSpaceDN w:val="0"/>
              <w:adjustRightInd w:val="0"/>
              <w:rPr>
                <w:i/>
                <w:iCs/>
              </w:rPr>
            </w:pPr>
            <w:r w:rsidRPr="0017590B">
              <w:rPr>
                <w:sz w:val="22"/>
                <w:szCs w:val="22"/>
              </w:rPr>
              <w:t>Determine the extent of information needed</w:t>
            </w:r>
          </w:p>
        </w:tc>
        <w:tc>
          <w:tcPr>
            <w:tcW w:w="2805" w:type="dxa"/>
          </w:tcPr>
          <w:p w:rsidR="000F386E" w:rsidRPr="0017590B" w:rsidRDefault="000F386E" w:rsidP="00900427">
            <w:pPr>
              <w:autoSpaceDE w:val="0"/>
              <w:autoSpaceDN w:val="0"/>
              <w:adjustRightInd w:val="0"/>
            </w:pPr>
            <w:r w:rsidRPr="0017590B">
              <w:rPr>
                <w:sz w:val="22"/>
                <w:szCs w:val="22"/>
              </w:rPr>
              <w:t>Effectively defines the scope of the research question or thesis. Effectively determines key concepts. Types of information (sources) selected directly relate to concepts or answer research question.</w:t>
            </w:r>
          </w:p>
        </w:tc>
        <w:tc>
          <w:tcPr>
            <w:tcW w:w="2805" w:type="dxa"/>
          </w:tcPr>
          <w:p w:rsidR="000F386E" w:rsidRPr="0017590B" w:rsidRDefault="000F386E" w:rsidP="00900427">
            <w:pPr>
              <w:autoSpaceDE w:val="0"/>
              <w:autoSpaceDN w:val="0"/>
              <w:adjustRightInd w:val="0"/>
            </w:pPr>
            <w:r w:rsidRPr="0017590B">
              <w:rPr>
                <w:sz w:val="22"/>
                <w:szCs w:val="22"/>
              </w:rPr>
              <w:t>Defines the scope of the research question or thesis completely. Can determine key concepts. Types of information (sources) selected relate to concepts or answer research question.</w:t>
            </w:r>
          </w:p>
        </w:tc>
        <w:tc>
          <w:tcPr>
            <w:tcW w:w="2635" w:type="dxa"/>
          </w:tcPr>
          <w:p w:rsidR="000F386E" w:rsidRPr="0017590B" w:rsidRDefault="000F386E" w:rsidP="00900427">
            <w:pPr>
              <w:autoSpaceDE w:val="0"/>
              <w:autoSpaceDN w:val="0"/>
              <w:adjustRightInd w:val="0"/>
            </w:pPr>
            <w:r w:rsidRPr="0017590B">
              <w:rPr>
                <w:sz w:val="22"/>
                <w:szCs w:val="22"/>
              </w:rPr>
              <w:t>Defines the scope of the research question or thesis incompletely (parts are missing, remains too broad or too narrow, etc.). Can determine key concepts. Types of information (sources) selected partially relate to concepts or answer research question.</w:t>
            </w:r>
          </w:p>
        </w:tc>
        <w:tc>
          <w:tcPr>
            <w:tcW w:w="2636" w:type="dxa"/>
          </w:tcPr>
          <w:p w:rsidR="000F386E" w:rsidRPr="0017590B" w:rsidRDefault="000F386E" w:rsidP="00900427">
            <w:pPr>
              <w:autoSpaceDE w:val="0"/>
              <w:autoSpaceDN w:val="0"/>
              <w:adjustRightInd w:val="0"/>
            </w:pPr>
            <w:r w:rsidRPr="0017590B">
              <w:rPr>
                <w:sz w:val="22"/>
                <w:szCs w:val="22"/>
              </w:rPr>
              <w:t>Has difficulty defining the scope of the research question or thesis. Has difficulty determining key concepts. Types of information (sources) selected do not relate to concepts or answer research question.</w:t>
            </w:r>
          </w:p>
        </w:tc>
      </w:tr>
      <w:tr w:rsidR="000F386E" w:rsidRPr="0017590B" w:rsidTr="00900427">
        <w:tc>
          <w:tcPr>
            <w:tcW w:w="2726" w:type="dxa"/>
          </w:tcPr>
          <w:p w:rsidR="000F386E" w:rsidRPr="0017590B" w:rsidRDefault="000F386E" w:rsidP="00900427">
            <w:pPr>
              <w:autoSpaceDE w:val="0"/>
              <w:autoSpaceDN w:val="0"/>
              <w:adjustRightInd w:val="0"/>
            </w:pPr>
            <w:r w:rsidRPr="0017590B">
              <w:rPr>
                <w:sz w:val="22"/>
                <w:szCs w:val="22"/>
              </w:rPr>
              <w:t>Access the needed information</w:t>
            </w:r>
          </w:p>
        </w:tc>
        <w:tc>
          <w:tcPr>
            <w:tcW w:w="2805" w:type="dxa"/>
          </w:tcPr>
          <w:p w:rsidR="000F386E" w:rsidRPr="0017590B" w:rsidRDefault="000F386E" w:rsidP="00900427">
            <w:pPr>
              <w:autoSpaceDE w:val="0"/>
              <w:autoSpaceDN w:val="0"/>
              <w:adjustRightInd w:val="0"/>
            </w:pPr>
            <w:r w:rsidRPr="0017590B">
              <w:rPr>
                <w:sz w:val="22"/>
                <w:szCs w:val="22"/>
              </w:rPr>
              <w:t>Accesses information using effective, well-designed search strategies and most appropriate</w:t>
            </w:r>
          </w:p>
          <w:p w:rsidR="000F386E" w:rsidRPr="0017590B" w:rsidRDefault="000F386E" w:rsidP="00900427">
            <w:pPr>
              <w:autoSpaceDE w:val="0"/>
              <w:autoSpaceDN w:val="0"/>
              <w:adjustRightInd w:val="0"/>
            </w:pPr>
            <w:proofErr w:type="gramStart"/>
            <w:r w:rsidRPr="0017590B">
              <w:rPr>
                <w:sz w:val="22"/>
                <w:szCs w:val="22"/>
              </w:rPr>
              <w:t>information</w:t>
            </w:r>
            <w:proofErr w:type="gramEnd"/>
            <w:r w:rsidRPr="0017590B">
              <w:rPr>
                <w:sz w:val="22"/>
                <w:szCs w:val="22"/>
              </w:rPr>
              <w:t xml:space="preserve"> sources.</w:t>
            </w:r>
          </w:p>
        </w:tc>
        <w:tc>
          <w:tcPr>
            <w:tcW w:w="2805" w:type="dxa"/>
          </w:tcPr>
          <w:p w:rsidR="000F386E" w:rsidRPr="0017590B" w:rsidRDefault="000F386E" w:rsidP="00900427">
            <w:pPr>
              <w:autoSpaceDE w:val="0"/>
              <w:autoSpaceDN w:val="0"/>
              <w:adjustRightInd w:val="0"/>
            </w:pPr>
            <w:r w:rsidRPr="0017590B">
              <w:rPr>
                <w:sz w:val="22"/>
                <w:szCs w:val="22"/>
              </w:rPr>
              <w:t>Accesses information using variety of search strategies and some relevant information sources. Demonstrates ability to refine search.</w:t>
            </w:r>
          </w:p>
        </w:tc>
        <w:tc>
          <w:tcPr>
            <w:tcW w:w="2635" w:type="dxa"/>
          </w:tcPr>
          <w:p w:rsidR="000F386E" w:rsidRPr="0017590B" w:rsidRDefault="000F386E" w:rsidP="00900427">
            <w:pPr>
              <w:autoSpaceDE w:val="0"/>
              <w:autoSpaceDN w:val="0"/>
              <w:adjustRightInd w:val="0"/>
            </w:pPr>
            <w:r w:rsidRPr="0017590B">
              <w:rPr>
                <w:sz w:val="22"/>
                <w:szCs w:val="22"/>
              </w:rPr>
              <w:t xml:space="preserve">Accesses information using simple search </w:t>
            </w:r>
            <w:proofErr w:type="gramStart"/>
            <w:r w:rsidRPr="0017590B">
              <w:rPr>
                <w:sz w:val="22"/>
                <w:szCs w:val="22"/>
              </w:rPr>
              <w:t>strategies,</w:t>
            </w:r>
            <w:proofErr w:type="gramEnd"/>
            <w:r w:rsidRPr="0017590B">
              <w:rPr>
                <w:sz w:val="22"/>
                <w:szCs w:val="22"/>
              </w:rPr>
              <w:t xml:space="preserve"> retrieves information from limited and similar sources.</w:t>
            </w:r>
          </w:p>
        </w:tc>
        <w:tc>
          <w:tcPr>
            <w:tcW w:w="2636" w:type="dxa"/>
          </w:tcPr>
          <w:p w:rsidR="000F386E" w:rsidRPr="0017590B" w:rsidRDefault="000F386E" w:rsidP="00900427">
            <w:pPr>
              <w:autoSpaceDE w:val="0"/>
              <w:autoSpaceDN w:val="0"/>
              <w:adjustRightInd w:val="0"/>
            </w:pPr>
            <w:r w:rsidRPr="0017590B">
              <w:rPr>
                <w:sz w:val="22"/>
                <w:szCs w:val="22"/>
              </w:rPr>
              <w:t>Accesses information randomly, retrieves information that lacks relevance and quality.</w:t>
            </w:r>
          </w:p>
        </w:tc>
      </w:tr>
      <w:tr w:rsidR="000F386E" w:rsidRPr="0017590B" w:rsidTr="00900427">
        <w:tc>
          <w:tcPr>
            <w:tcW w:w="2726" w:type="dxa"/>
          </w:tcPr>
          <w:p w:rsidR="000F386E" w:rsidRPr="0017590B" w:rsidRDefault="000F386E" w:rsidP="00900427">
            <w:pPr>
              <w:autoSpaceDE w:val="0"/>
              <w:autoSpaceDN w:val="0"/>
              <w:adjustRightInd w:val="0"/>
            </w:pPr>
            <w:r w:rsidRPr="0017590B">
              <w:rPr>
                <w:sz w:val="22"/>
                <w:szCs w:val="22"/>
              </w:rPr>
              <w:t>Evaluate information and its sources critically</w:t>
            </w:r>
          </w:p>
        </w:tc>
        <w:tc>
          <w:tcPr>
            <w:tcW w:w="2805" w:type="dxa"/>
          </w:tcPr>
          <w:p w:rsidR="000F386E" w:rsidRPr="0017590B" w:rsidRDefault="000F386E" w:rsidP="00900427">
            <w:pPr>
              <w:autoSpaceDE w:val="0"/>
              <w:autoSpaceDN w:val="0"/>
              <w:adjustRightInd w:val="0"/>
            </w:pPr>
            <w:r w:rsidRPr="0017590B">
              <w:rPr>
                <w:sz w:val="22"/>
                <w:szCs w:val="22"/>
              </w:rPr>
              <w:t>Thoroughly (systematically and methodically) analyzes own and others' assumptions and carefully evaluates the relevance of contexts when presenting a position.</w:t>
            </w:r>
          </w:p>
        </w:tc>
        <w:tc>
          <w:tcPr>
            <w:tcW w:w="2805" w:type="dxa"/>
          </w:tcPr>
          <w:p w:rsidR="000F386E" w:rsidRPr="0017590B" w:rsidRDefault="000F386E" w:rsidP="00900427">
            <w:pPr>
              <w:autoSpaceDE w:val="0"/>
              <w:autoSpaceDN w:val="0"/>
              <w:adjustRightInd w:val="0"/>
            </w:pPr>
            <w:r w:rsidRPr="0017590B">
              <w:rPr>
                <w:sz w:val="22"/>
                <w:szCs w:val="22"/>
              </w:rPr>
              <w:t>Identifies own and others' assumptions and several relevant contexts when presenting a position.</w:t>
            </w:r>
          </w:p>
        </w:tc>
        <w:tc>
          <w:tcPr>
            <w:tcW w:w="2635" w:type="dxa"/>
          </w:tcPr>
          <w:p w:rsidR="000F386E" w:rsidRPr="0017590B" w:rsidRDefault="000F386E" w:rsidP="00900427">
            <w:pPr>
              <w:autoSpaceDE w:val="0"/>
              <w:autoSpaceDN w:val="0"/>
              <w:adjustRightInd w:val="0"/>
            </w:pPr>
            <w:r w:rsidRPr="0017590B">
              <w:rPr>
                <w:sz w:val="22"/>
                <w:szCs w:val="22"/>
              </w:rPr>
              <w:t>Questions some assumptions. Identifies several relevant contexts when presenting a position. May be more aware of others' assumptions than one's own (or vice versa).</w:t>
            </w:r>
          </w:p>
        </w:tc>
        <w:tc>
          <w:tcPr>
            <w:tcW w:w="2636" w:type="dxa"/>
          </w:tcPr>
          <w:p w:rsidR="000F386E" w:rsidRPr="0017590B" w:rsidRDefault="000F386E" w:rsidP="00900427">
            <w:pPr>
              <w:autoSpaceDE w:val="0"/>
              <w:autoSpaceDN w:val="0"/>
              <w:adjustRightInd w:val="0"/>
            </w:pPr>
            <w:r w:rsidRPr="0017590B">
              <w:rPr>
                <w:sz w:val="22"/>
                <w:szCs w:val="22"/>
              </w:rPr>
              <w:t>Shows an emerging awareness of present assumptions (sometimes labels assertions as assumptions). Begins to identify some contexts when presenting a position.</w:t>
            </w:r>
          </w:p>
        </w:tc>
      </w:tr>
    </w:tbl>
    <w:p w:rsidR="000F386E" w:rsidRDefault="000F386E" w:rsidP="000F386E">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17590B" w:rsidTr="00900427">
        <w:tc>
          <w:tcPr>
            <w:tcW w:w="2726" w:type="dxa"/>
          </w:tcPr>
          <w:p w:rsidR="000F386E" w:rsidRPr="0017590B" w:rsidRDefault="000F386E" w:rsidP="00900427">
            <w:pPr>
              <w:autoSpaceDE w:val="0"/>
              <w:autoSpaceDN w:val="0"/>
              <w:adjustRightInd w:val="0"/>
            </w:pPr>
            <w:r w:rsidRPr="0017590B">
              <w:rPr>
                <w:sz w:val="22"/>
                <w:szCs w:val="22"/>
              </w:rPr>
              <w:lastRenderedPageBreak/>
              <w:t>Use information effectively to accomplish a specific purpose</w:t>
            </w:r>
          </w:p>
        </w:tc>
        <w:tc>
          <w:tcPr>
            <w:tcW w:w="2805" w:type="dxa"/>
          </w:tcPr>
          <w:p w:rsidR="000F386E" w:rsidRPr="0017590B" w:rsidRDefault="000F386E" w:rsidP="00900427">
            <w:pPr>
              <w:autoSpaceDE w:val="0"/>
              <w:autoSpaceDN w:val="0"/>
              <w:adjustRightInd w:val="0"/>
            </w:pPr>
            <w:r w:rsidRPr="0017590B">
              <w:rPr>
                <w:sz w:val="22"/>
                <w:szCs w:val="22"/>
              </w:rPr>
              <w:t>Communicates, organizes and synthesizes information from sources to fully achieve a specific purpose, with clarity and depth</w:t>
            </w:r>
          </w:p>
        </w:tc>
        <w:tc>
          <w:tcPr>
            <w:tcW w:w="2805" w:type="dxa"/>
          </w:tcPr>
          <w:p w:rsidR="000F386E" w:rsidRPr="0017590B" w:rsidRDefault="000F386E" w:rsidP="00900427">
            <w:pPr>
              <w:autoSpaceDE w:val="0"/>
              <w:autoSpaceDN w:val="0"/>
              <w:adjustRightInd w:val="0"/>
            </w:pPr>
            <w:r w:rsidRPr="0017590B">
              <w:rPr>
                <w:sz w:val="22"/>
                <w:szCs w:val="22"/>
              </w:rPr>
              <w:t>Communicates, organizes and synthesizes information from sources. Intended purpose is achieved.</w:t>
            </w:r>
          </w:p>
          <w:p w:rsidR="000F386E" w:rsidRPr="0017590B" w:rsidRDefault="000F386E" w:rsidP="00900427">
            <w:pPr>
              <w:autoSpaceDE w:val="0"/>
              <w:autoSpaceDN w:val="0"/>
              <w:adjustRightInd w:val="0"/>
            </w:pPr>
          </w:p>
        </w:tc>
        <w:tc>
          <w:tcPr>
            <w:tcW w:w="2635" w:type="dxa"/>
          </w:tcPr>
          <w:p w:rsidR="000F386E" w:rsidRPr="0017590B" w:rsidRDefault="000F386E" w:rsidP="00900427">
            <w:pPr>
              <w:autoSpaceDE w:val="0"/>
              <w:autoSpaceDN w:val="0"/>
              <w:adjustRightInd w:val="0"/>
            </w:pPr>
            <w:r w:rsidRPr="0017590B">
              <w:rPr>
                <w:sz w:val="22"/>
                <w:szCs w:val="22"/>
              </w:rPr>
              <w:t>Communicates and organizes information from sources. The information is not yet synthesized, so the intended purpose is not fully achieved.</w:t>
            </w:r>
          </w:p>
        </w:tc>
        <w:tc>
          <w:tcPr>
            <w:tcW w:w="2636" w:type="dxa"/>
          </w:tcPr>
          <w:p w:rsidR="000F386E" w:rsidRPr="0017590B" w:rsidRDefault="000F386E" w:rsidP="00900427">
            <w:pPr>
              <w:autoSpaceDE w:val="0"/>
              <w:autoSpaceDN w:val="0"/>
              <w:adjustRightInd w:val="0"/>
            </w:pPr>
            <w:r w:rsidRPr="0017590B">
              <w:rPr>
                <w:sz w:val="22"/>
                <w:szCs w:val="22"/>
              </w:rPr>
              <w:t>Communicates information from sources. The information is fragmented and/or used inappropriately (misquoted, taken out of context, or incorrectly paraphrased, etc.), so the intended purpose is not achieved.</w:t>
            </w:r>
          </w:p>
        </w:tc>
      </w:tr>
      <w:tr w:rsidR="000F386E" w:rsidRPr="0017590B" w:rsidTr="00900427">
        <w:tc>
          <w:tcPr>
            <w:tcW w:w="2726" w:type="dxa"/>
          </w:tcPr>
          <w:p w:rsidR="000F386E" w:rsidRPr="0017590B" w:rsidRDefault="000F386E" w:rsidP="00900427">
            <w:pPr>
              <w:autoSpaceDE w:val="0"/>
              <w:autoSpaceDN w:val="0"/>
              <w:adjustRightInd w:val="0"/>
            </w:pPr>
            <w:r w:rsidRPr="0017590B">
              <w:rPr>
                <w:sz w:val="22"/>
                <w:szCs w:val="22"/>
              </w:rPr>
              <w:t>Access and use information ethically and legally</w:t>
            </w:r>
          </w:p>
        </w:tc>
        <w:tc>
          <w:tcPr>
            <w:tcW w:w="2805" w:type="dxa"/>
          </w:tcPr>
          <w:p w:rsidR="000F386E" w:rsidRPr="0017590B" w:rsidRDefault="000F386E" w:rsidP="00900427">
            <w:pPr>
              <w:autoSpaceDE w:val="0"/>
              <w:autoSpaceDN w:val="0"/>
              <w:adjustRightInd w:val="0"/>
            </w:pPr>
            <w:r w:rsidRPr="0017590B">
              <w:rPr>
                <w:sz w:val="22"/>
                <w:szCs w:val="22"/>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2805" w:type="dxa"/>
          </w:tcPr>
          <w:p w:rsidR="000F386E" w:rsidRPr="0017590B" w:rsidRDefault="000F386E" w:rsidP="00900427">
            <w:pPr>
              <w:autoSpaceDE w:val="0"/>
              <w:autoSpaceDN w:val="0"/>
              <w:adjustRightInd w:val="0"/>
            </w:pPr>
            <w:r w:rsidRPr="0017590B">
              <w:rPr>
                <w:sz w:val="22"/>
                <w:szCs w:val="22"/>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5" w:type="dxa"/>
          </w:tcPr>
          <w:p w:rsidR="000F386E" w:rsidRPr="0017590B" w:rsidRDefault="000F386E" w:rsidP="00900427">
            <w:pPr>
              <w:autoSpaceDE w:val="0"/>
              <w:autoSpaceDN w:val="0"/>
              <w:adjustRightInd w:val="0"/>
            </w:pPr>
            <w:r w:rsidRPr="0017590B">
              <w:rPr>
                <w:sz w:val="22"/>
                <w:szCs w:val="22"/>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6" w:type="dxa"/>
          </w:tcPr>
          <w:p w:rsidR="000F386E" w:rsidRPr="0017590B" w:rsidRDefault="000F386E" w:rsidP="00900427">
            <w:pPr>
              <w:autoSpaceDE w:val="0"/>
              <w:autoSpaceDN w:val="0"/>
              <w:adjustRightInd w:val="0"/>
              <w:rPr>
                <w:b/>
                <w:bCs/>
              </w:rPr>
            </w:pPr>
            <w:r w:rsidRPr="0017590B">
              <w:rPr>
                <w:sz w:val="22"/>
                <w:szCs w:val="22"/>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bl>
    <w:p w:rsidR="000F386E" w:rsidRPr="0017590B" w:rsidRDefault="000F386E" w:rsidP="000F386E">
      <w:pPr>
        <w:autoSpaceDE w:val="0"/>
        <w:autoSpaceDN w:val="0"/>
        <w:adjustRightInd w:val="0"/>
        <w:rPr>
          <w:b/>
          <w:bCs/>
          <w:sz w:val="19"/>
          <w:szCs w:val="19"/>
        </w:rPr>
      </w:pPr>
    </w:p>
    <w:p w:rsidR="000F386E" w:rsidRPr="009C1692" w:rsidRDefault="000F386E" w:rsidP="000F386E">
      <w:pPr>
        <w:spacing w:after="200" w:line="276" w:lineRule="auto"/>
        <w:jc w:val="center"/>
        <w:rPr>
          <w:b/>
          <w:bCs/>
          <w:sz w:val="26"/>
          <w:szCs w:val="26"/>
        </w:rPr>
      </w:pPr>
      <w:r>
        <w:rPr>
          <w:b/>
          <w:bCs/>
          <w:sz w:val="40"/>
          <w:szCs w:val="40"/>
        </w:rPr>
        <w:br w:type="page"/>
      </w:r>
      <w:r w:rsidRPr="009C1692">
        <w:rPr>
          <w:b/>
          <w:bCs/>
          <w:sz w:val="40"/>
          <w:szCs w:val="40"/>
        </w:rPr>
        <w:lastRenderedPageBreak/>
        <w:t>I</w:t>
      </w:r>
      <w:r w:rsidRPr="009C1692">
        <w:rPr>
          <w:b/>
          <w:bCs/>
          <w:sz w:val="26"/>
          <w:szCs w:val="26"/>
        </w:rPr>
        <w:t xml:space="preserve">NQUIRY AND </w:t>
      </w:r>
      <w:r w:rsidRPr="009C1692">
        <w:rPr>
          <w:b/>
          <w:bCs/>
          <w:sz w:val="40"/>
          <w:szCs w:val="40"/>
        </w:rPr>
        <w:t>A</w:t>
      </w:r>
      <w:r w:rsidRPr="009C1692">
        <w:rPr>
          <w:b/>
          <w:bCs/>
          <w:sz w:val="26"/>
          <w:szCs w:val="26"/>
        </w:rPr>
        <w:t xml:space="preserve">NALYSIS </w:t>
      </w:r>
      <w:r w:rsidRPr="009C1692">
        <w:rPr>
          <w:b/>
          <w:bCs/>
          <w:sz w:val="40"/>
          <w:szCs w:val="40"/>
        </w:rPr>
        <w:t>VALUE R</w:t>
      </w:r>
      <w:r w:rsidRPr="009C1692">
        <w:rPr>
          <w:b/>
          <w:bCs/>
          <w:sz w:val="26"/>
          <w:szCs w:val="26"/>
        </w:rPr>
        <w:t>UBRIC</w:t>
      </w:r>
    </w:p>
    <w:p w:rsidR="000F386E" w:rsidRPr="009C1692" w:rsidRDefault="000F386E" w:rsidP="000F386E">
      <w:pPr>
        <w:autoSpaceDE w:val="0"/>
        <w:autoSpaceDN w:val="0"/>
        <w:adjustRightInd w:val="0"/>
        <w:jc w:val="center"/>
        <w:rPr>
          <w:i/>
          <w:iCs/>
        </w:rPr>
      </w:pPr>
      <w:proofErr w:type="gramStart"/>
      <w:r w:rsidRPr="009C1692">
        <w:rPr>
          <w:i/>
          <w:iCs/>
        </w:rPr>
        <w:t>for</w:t>
      </w:r>
      <w:proofErr w:type="gramEnd"/>
      <w:r w:rsidRPr="009C1692">
        <w:rPr>
          <w:i/>
          <w:iCs/>
        </w:rPr>
        <w:t xml:space="preserve"> more information, please contact </w:t>
      </w:r>
      <w:hyperlink r:id="rId9" w:history="1">
        <w:r w:rsidRPr="009C1692">
          <w:rPr>
            <w:rStyle w:val="Hyperlink"/>
            <w:i/>
            <w:iCs/>
          </w:rPr>
          <w:t>value@aacu.org</w:t>
        </w:r>
      </w:hyperlink>
    </w:p>
    <w:p w:rsidR="000F386E" w:rsidRPr="00DB65EB" w:rsidRDefault="000F386E" w:rsidP="000F386E">
      <w:pPr>
        <w:autoSpaceDE w:val="0"/>
        <w:autoSpaceDN w:val="0"/>
        <w:adjustRightInd w:val="0"/>
        <w:rPr>
          <w:i/>
          <w:iCs/>
          <w:sz w:val="22"/>
          <w:szCs w:val="22"/>
        </w:rPr>
      </w:pPr>
    </w:p>
    <w:p w:rsidR="000F386E" w:rsidRPr="00DB65EB" w:rsidRDefault="000F386E" w:rsidP="000F386E">
      <w:pPr>
        <w:autoSpaceDE w:val="0"/>
        <w:autoSpaceDN w:val="0"/>
        <w:adjustRightInd w:val="0"/>
        <w:jc w:val="center"/>
        <w:rPr>
          <w:b/>
          <w:bCs/>
          <w:sz w:val="22"/>
          <w:szCs w:val="22"/>
        </w:rPr>
      </w:pPr>
      <w:r w:rsidRPr="00DB65EB">
        <w:rPr>
          <w:b/>
          <w:bCs/>
          <w:sz w:val="22"/>
          <w:szCs w:val="22"/>
        </w:rPr>
        <w:t>Definition</w:t>
      </w:r>
    </w:p>
    <w:p w:rsidR="000F386E" w:rsidRPr="00DB65EB" w:rsidRDefault="000F386E" w:rsidP="000F386E">
      <w:pPr>
        <w:autoSpaceDE w:val="0"/>
        <w:autoSpaceDN w:val="0"/>
        <w:adjustRightInd w:val="0"/>
        <w:rPr>
          <w:sz w:val="22"/>
          <w:szCs w:val="22"/>
        </w:rPr>
      </w:pPr>
      <w:r w:rsidRPr="00DB65EB">
        <w:rPr>
          <w:sz w:val="22"/>
          <w:szCs w:val="22"/>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rsidR="000F386E" w:rsidRPr="00DB65EB" w:rsidRDefault="000F386E" w:rsidP="000F386E">
      <w:pPr>
        <w:autoSpaceDE w:val="0"/>
        <w:autoSpaceDN w:val="0"/>
        <w:adjustRightInd w:val="0"/>
        <w:rPr>
          <w:b/>
          <w:bCs/>
          <w:sz w:val="22"/>
          <w:szCs w:val="22"/>
        </w:rPr>
      </w:pPr>
    </w:p>
    <w:p w:rsidR="000F386E" w:rsidRPr="00DB65EB" w:rsidRDefault="000F386E" w:rsidP="000F386E">
      <w:pPr>
        <w:autoSpaceDE w:val="0"/>
        <w:autoSpaceDN w:val="0"/>
        <w:adjustRightInd w:val="0"/>
        <w:jc w:val="center"/>
        <w:rPr>
          <w:b/>
          <w:bCs/>
          <w:sz w:val="22"/>
          <w:szCs w:val="22"/>
        </w:rPr>
      </w:pPr>
      <w:r w:rsidRPr="00DB65EB">
        <w:rPr>
          <w:b/>
          <w:bCs/>
          <w:sz w:val="22"/>
          <w:szCs w:val="22"/>
        </w:rPr>
        <w:t>Framing Language</w:t>
      </w:r>
    </w:p>
    <w:p w:rsidR="000F386E" w:rsidRPr="00DB65EB" w:rsidRDefault="000F386E" w:rsidP="000F386E">
      <w:pPr>
        <w:autoSpaceDE w:val="0"/>
        <w:autoSpaceDN w:val="0"/>
        <w:adjustRightInd w:val="0"/>
        <w:rPr>
          <w:sz w:val="22"/>
          <w:szCs w:val="22"/>
        </w:rPr>
      </w:pPr>
      <w:r w:rsidRPr="00DB65EB">
        <w:rPr>
          <w:sz w:val="22"/>
          <w:szCs w:val="22"/>
        </w:rPr>
        <w:t xml:space="preserve">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w:t>
      </w:r>
      <w:proofErr w:type="gramStart"/>
      <w:r w:rsidRPr="00DB65EB">
        <w:rPr>
          <w:sz w:val="22"/>
          <w:szCs w:val="22"/>
        </w:rPr>
        <w:t>criterion.</w:t>
      </w:r>
      <w:proofErr w:type="gramEnd"/>
    </w:p>
    <w:p w:rsidR="000F386E" w:rsidRPr="00DB65EB" w:rsidRDefault="000F386E" w:rsidP="000F386E">
      <w:pPr>
        <w:autoSpaceDE w:val="0"/>
        <w:autoSpaceDN w:val="0"/>
        <w:adjustRightInd w:val="0"/>
        <w:rPr>
          <w:sz w:val="22"/>
          <w:szCs w:val="22"/>
        </w:rPr>
      </w:pPr>
      <w:r w:rsidRPr="00DB65EB">
        <w:rPr>
          <w:sz w:val="22"/>
          <w:szCs w:val="22"/>
        </w:rPr>
        <w:t xml:space="preserve">In addition, this rubric addresses the </w:t>
      </w:r>
      <w:r w:rsidRPr="00DB65EB">
        <w:rPr>
          <w:b/>
          <w:bCs/>
          <w:sz w:val="22"/>
          <w:szCs w:val="22"/>
        </w:rPr>
        <w:t xml:space="preserve">products </w:t>
      </w:r>
      <w:r w:rsidRPr="00DB65EB">
        <w:rPr>
          <w:sz w:val="22"/>
          <w:szCs w:val="22"/>
        </w:rPr>
        <w:t xml:space="preserve">of analysis and inquiry, not the </w:t>
      </w:r>
      <w:r w:rsidRPr="00DB65EB">
        <w:rPr>
          <w:b/>
          <w:bCs/>
          <w:sz w:val="22"/>
          <w:szCs w:val="22"/>
        </w:rPr>
        <w:t xml:space="preserve">processes </w:t>
      </w:r>
      <w:r w:rsidRPr="00DB65EB">
        <w:rPr>
          <w:sz w:val="22"/>
          <w:szCs w:val="22"/>
        </w:rPr>
        <w:t xml:space="preserve">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w:t>
      </w:r>
      <w:proofErr w:type="gramStart"/>
      <w:r w:rsidRPr="00DB65EB">
        <w:rPr>
          <w:sz w:val="22"/>
          <w:szCs w:val="22"/>
        </w:rPr>
        <w:t>faculty are</w:t>
      </w:r>
      <w:proofErr w:type="gramEnd"/>
      <w:r w:rsidRPr="00DB65EB">
        <w:rPr>
          <w:sz w:val="22"/>
          <w:szCs w:val="22"/>
        </w:rPr>
        <w:t xml:space="preserve"> encouraged to adapt the essence and language of each rubric criterion to the disciplinary or interdisciplinary context to which it is applied.</w:t>
      </w:r>
    </w:p>
    <w:p w:rsidR="000F386E" w:rsidRPr="00DB65EB" w:rsidRDefault="000F386E" w:rsidP="000F386E">
      <w:pPr>
        <w:autoSpaceDE w:val="0"/>
        <w:autoSpaceDN w:val="0"/>
        <w:adjustRightInd w:val="0"/>
        <w:rPr>
          <w:b/>
          <w:bCs/>
          <w:sz w:val="22"/>
          <w:szCs w:val="22"/>
        </w:rPr>
      </w:pPr>
    </w:p>
    <w:p w:rsidR="000F386E" w:rsidRPr="00DB65EB" w:rsidRDefault="000F386E" w:rsidP="000F386E">
      <w:pPr>
        <w:autoSpaceDE w:val="0"/>
        <w:autoSpaceDN w:val="0"/>
        <w:adjustRightInd w:val="0"/>
        <w:jc w:val="center"/>
        <w:rPr>
          <w:b/>
          <w:bCs/>
          <w:sz w:val="22"/>
          <w:szCs w:val="22"/>
        </w:rPr>
      </w:pPr>
      <w:r w:rsidRPr="00DB65EB">
        <w:rPr>
          <w:b/>
          <w:bCs/>
          <w:sz w:val="22"/>
          <w:szCs w:val="22"/>
        </w:rPr>
        <w:t>Glossary</w:t>
      </w:r>
    </w:p>
    <w:p w:rsidR="000F386E" w:rsidRPr="00DB65EB" w:rsidRDefault="000F386E" w:rsidP="000F386E">
      <w:pPr>
        <w:autoSpaceDE w:val="0"/>
        <w:autoSpaceDN w:val="0"/>
        <w:adjustRightInd w:val="0"/>
        <w:jc w:val="center"/>
        <w:rPr>
          <w:i/>
          <w:iCs/>
          <w:sz w:val="22"/>
          <w:szCs w:val="22"/>
        </w:rPr>
      </w:pPr>
      <w:r w:rsidRPr="00DB65EB">
        <w:rPr>
          <w:i/>
          <w:iCs/>
          <w:sz w:val="22"/>
          <w:szCs w:val="22"/>
        </w:rPr>
        <w:t>The definitions that follow were developed to clarify terms and concepts used in this rubric only.</w:t>
      </w:r>
    </w:p>
    <w:p w:rsidR="000F386E" w:rsidRPr="00DB65EB" w:rsidRDefault="000F386E" w:rsidP="000F386E">
      <w:pPr>
        <w:autoSpaceDE w:val="0"/>
        <w:autoSpaceDN w:val="0"/>
        <w:adjustRightInd w:val="0"/>
        <w:rPr>
          <w:sz w:val="22"/>
          <w:szCs w:val="22"/>
        </w:rPr>
      </w:pPr>
      <w:r w:rsidRPr="00DB65EB">
        <w:rPr>
          <w:sz w:val="22"/>
          <w:szCs w:val="22"/>
        </w:rPr>
        <w:t>• Conclusions: A synthesis of key findings drawn from research/evidence.</w:t>
      </w:r>
    </w:p>
    <w:p w:rsidR="000F386E" w:rsidRPr="00DB65EB" w:rsidRDefault="000F386E" w:rsidP="000F386E">
      <w:pPr>
        <w:autoSpaceDE w:val="0"/>
        <w:autoSpaceDN w:val="0"/>
        <w:adjustRightInd w:val="0"/>
        <w:rPr>
          <w:sz w:val="22"/>
          <w:szCs w:val="22"/>
        </w:rPr>
      </w:pPr>
      <w:r w:rsidRPr="00DB65EB">
        <w:rPr>
          <w:sz w:val="22"/>
          <w:szCs w:val="22"/>
        </w:rPr>
        <w:t>• Limitations: Critique of the process or evidence.</w:t>
      </w:r>
    </w:p>
    <w:p w:rsidR="000F386E" w:rsidRPr="00DB65EB" w:rsidRDefault="000F386E" w:rsidP="000F386E">
      <w:pPr>
        <w:rPr>
          <w:sz w:val="22"/>
          <w:szCs w:val="22"/>
        </w:rPr>
      </w:pPr>
      <w:r w:rsidRPr="00DB65EB">
        <w:rPr>
          <w:sz w:val="22"/>
          <w:szCs w:val="22"/>
        </w:rPr>
        <w:t>• Implications: How inquiry results apply to a larger context or the real world.</w:t>
      </w:r>
    </w:p>
    <w:p w:rsidR="000F386E" w:rsidRPr="00DB65EB" w:rsidRDefault="000F386E" w:rsidP="000F386E">
      <w:pPr>
        <w:autoSpaceDE w:val="0"/>
        <w:autoSpaceDN w:val="0"/>
        <w:adjustRightInd w:val="0"/>
        <w:jc w:val="center"/>
        <w:rPr>
          <w:b/>
          <w:bCs/>
          <w:sz w:val="26"/>
          <w:szCs w:val="26"/>
        </w:rPr>
      </w:pPr>
      <w:r>
        <w:rPr>
          <w:rFonts w:ascii="Garamond" w:hAnsi="Garamond" w:cs="Garamond"/>
        </w:rPr>
        <w:br w:type="page"/>
      </w: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rsidR="000F386E" w:rsidRPr="00DB65EB" w:rsidRDefault="000F386E" w:rsidP="000F386E">
      <w:pPr>
        <w:autoSpaceDE w:val="0"/>
        <w:autoSpaceDN w:val="0"/>
        <w:adjustRightInd w:val="0"/>
        <w:jc w:val="center"/>
        <w:rPr>
          <w:i/>
          <w:iCs/>
          <w:sz w:val="23"/>
          <w:szCs w:val="23"/>
        </w:rPr>
      </w:pPr>
      <w:proofErr w:type="gramStart"/>
      <w:r w:rsidRPr="00DB65EB">
        <w:rPr>
          <w:i/>
          <w:iCs/>
          <w:sz w:val="23"/>
          <w:szCs w:val="23"/>
        </w:rPr>
        <w:t>for</w:t>
      </w:r>
      <w:proofErr w:type="gramEnd"/>
      <w:r w:rsidRPr="00DB65EB">
        <w:rPr>
          <w:i/>
          <w:iCs/>
          <w:sz w:val="23"/>
          <w:szCs w:val="23"/>
        </w:rPr>
        <w:t xml:space="preserve"> more information, please contact value@aacu.org</w:t>
      </w:r>
    </w:p>
    <w:p w:rsidR="000F386E" w:rsidRPr="00DB65EB" w:rsidRDefault="000F386E" w:rsidP="000F386E">
      <w:pPr>
        <w:autoSpaceDE w:val="0"/>
        <w:autoSpaceDN w:val="0"/>
        <w:adjustRightInd w:val="0"/>
        <w:rPr>
          <w:b/>
          <w:bCs/>
          <w:sz w:val="23"/>
          <w:szCs w:val="23"/>
        </w:rPr>
      </w:pPr>
    </w:p>
    <w:p w:rsidR="000F386E" w:rsidRPr="00DB65EB" w:rsidRDefault="000F386E" w:rsidP="000F386E">
      <w:pPr>
        <w:autoSpaceDE w:val="0"/>
        <w:autoSpaceDN w:val="0"/>
        <w:adjustRightInd w:val="0"/>
        <w:jc w:val="center"/>
        <w:rPr>
          <w:b/>
          <w:bCs/>
          <w:sz w:val="23"/>
          <w:szCs w:val="23"/>
        </w:rPr>
      </w:pPr>
      <w:r w:rsidRPr="00DB65EB">
        <w:rPr>
          <w:b/>
          <w:bCs/>
          <w:sz w:val="23"/>
          <w:szCs w:val="23"/>
        </w:rPr>
        <w:t>Definition</w:t>
      </w:r>
    </w:p>
    <w:p w:rsidR="000F386E" w:rsidRPr="00DB65EB" w:rsidRDefault="000F386E" w:rsidP="000F386E">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rsidR="000F386E" w:rsidRPr="00DB65EB" w:rsidRDefault="000F386E" w:rsidP="000F386E">
      <w:pPr>
        <w:autoSpaceDE w:val="0"/>
        <w:autoSpaceDN w:val="0"/>
        <w:adjustRightInd w:val="0"/>
        <w:rPr>
          <w:i/>
          <w:iCs/>
          <w:sz w:val="23"/>
          <w:szCs w:val="23"/>
        </w:rPr>
      </w:pPr>
    </w:p>
    <w:p w:rsidR="000F386E" w:rsidRPr="00C34669" w:rsidRDefault="000F386E" w:rsidP="000F386E">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DB65EB" w:rsidRDefault="000F386E" w:rsidP="000F386E">
      <w:pPr>
        <w:autoSpaceDE w:val="0"/>
        <w:autoSpaceDN w:val="0"/>
        <w:adjustRightInd w:val="0"/>
        <w:rPr>
          <w:b/>
          <w:bCs/>
          <w:sz w:val="23"/>
          <w:szCs w:val="23"/>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4"/>
        <w:gridCol w:w="2750"/>
        <w:gridCol w:w="31"/>
        <w:gridCol w:w="2719"/>
        <w:gridCol w:w="2721"/>
        <w:gridCol w:w="30"/>
        <w:gridCol w:w="2606"/>
        <w:gridCol w:w="145"/>
      </w:tblGrid>
      <w:tr w:rsidR="000F386E" w:rsidRPr="00E10ABC" w:rsidTr="00900427">
        <w:trPr>
          <w:gridAfter w:val="1"/>
          <w:wAfter w:w="145" w:type="dxa"/>
        </w:trPr>
        <w:tc>
          <w:tcPr>
            <w:tcW w:w="2726" w:type="dxa"/>
          </w:tcPr>
          <w:p w:rsidR="000F386E" w:rsidRPr="00E10ABC" w:rsidRDefault="000F386E" w:rsidP="00900427">
            <w:pPr>
              <w:autoSpaceDE w:val="0"/>
              <w:autoSpaceDN w:val="0"/>
              <w:adjustRightInd w:val="0"/>
              <w:jc w:val="center"/>
              <w:rPr>
                <w:i/>
                <w:iCs/>
                <w:sz w:val="20"/>
                <w:szCs w:val="20"/>
              </w:rPr>
            </w:pPr>
          </w:p>
        </w:tc>
        <w:tc>
          <w:tcPr>
            <w:tcW w:w="2805" w:type="dxa"/>
            <w:gridSpan w:val="3"/>
          </w:tcPr>
          <w:p w:rsidR="000F386E" w:rsidRPr="00E10ABC" w:rsidRDefault="000F386E" w:rsidP="00900427">
            <w:pPr>
              <w:autoSpaceDE w:val="0"/>
              <w:autoSpaceDN w:val="0"/>
              <w:adjustRightInd w:val="0"/>
              <w:jc w:val="center"/>
              <w:rPr>
                <w:b/>
                <w:bCs/>
                <w:sz w:val="20"/>
                <w:szCs w:val="20"/>
              </w:rPr>
            </w:pPr>
            <w:r w:rsidRPr="00E10ABC">
              <w:rPr>
                <w:b/>
                <w:bCs/>
                <w:sz w:val="20"/>
                <w:szCs w:val="20"/>
              </w:rPr>
              <w:t>Capstone</w:t>
            </w:r>
          </w:p>
          <w:p w:rsidR="000F386E" w:rsidRPr="00E10ABC" w:rsidRDefault="000F386E" w:rsidP="00900427">
            <w:pPr>
              <w:autoSpaceDE w:val="0"/>
              <w:autoSpaceDN w:val="0"/>
              <w:adjustRightInd w:val="0"/>
              <w:jc w:val="center"/>
              <w:rPr>
                <w:sz w:val="20"/>
                <w:szCs w:val="20"/>
              </w:rPr>
            </w:pPr>
            <w:r w:rsidRPr="00E10ABC">
              <w:rPr>
                <w:sz w:val="20"/>
                <w:szCs w:val="20"/>
              </w:rPr>
              <w:t>4</w:t>
            </w:r>
          </w:p>
        </w:tc>
        <w:tc>
          <w:tcPr>
            <w:tcW w:w="5440" w:type="dxa"/>
            <w:gridSpan w:val="2"/>
          </w:tcPr>
          <w:p w:rsidR="000F386E" w:rsidRPr="00E10ABC" w:rsidRDefault="000F386E" w:rsidP="00900427">
            <w:pPr>
              <w:autoSpaceDE w:val="0"/>
              <w:autoSpaceDN w:val="0"/>
              <w:adjustRightInd w:val="0"/>
              <w:jc w:val="center"/>
              <w:rPr>
                <w:b/>
                <w:bCs/>
                <w:sz w:val="20"/>
                <w:szCs w:val="20"/>
              </w:rPr>
            </w:pPr>
            <w:r w:rsidRPr="00E10ABC">
              <w:rPr>
                <w:b/>
                <w:bCs/>
                <w:sz w:val="20"/>
                <w:szCs w:val="20"/>
              </w:rPr>
              <w:t>Milestones</w:t>
            </w:r>
          </w:p>
          <w:p w:rsidR="000F386E" w:rsidRPr="00E10ABC" w:rsidRDefault="000F386E" w:rsidP="00900427">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gridSpan w:val="2"/>
          </w:tcPr>
          <w:p w:rsidR="000F386E" w:rsidRPr="00E10ABC" w:rsidRDefault="000F386E" w:rsidP="00900427">
            <w:pPr>
              <w:autoSpaceDE w:val="0"/>
              <w:autoSpaceDN w:val="0"/>
              <w:adjustRightInd w:val="0"/>
              <w:jc w:val="center"/>
              <w:rPr>
                <w:b/>
                <w:bCs/>
                <w:sz w:val="20"/>
                <w:szCs w:val="20"/>
              </w:rPr>
            </w:pPr>
            <w:r w:rsidRPr="00E10ABC">
              <w:rPr>
                <w:b/>
                <w:bCs/>
                <w:sz w:val="20"/>
                <w:szCs w:val="20"/>
              </w:rPr>
              <w:t>Benchmark</w:t>
            </w:r>
          </w:p>
          <w:p w:rsidR="000F386E" w:rsidRPr="00E10ABC" w:rsidRDefault="000F386E" w:rsidP="00900427">
            <w:pPr>
              <w:autoSpaceDE w:val="0"/>
              <w:autoSpaceDN w:val="0"/>
              <w:adjustRightInd w:val="0"/>
              <w:jc w:val="center"/>
              <w:rPr>
                <w:sz w:val="20"/>
                <w:szCs w:val="20"/>
              </w:rPr>
            </w:pPr>
            <w:r w:rsidRPr="00E10ABC">
              <w:rPr>
                <w:sz w:val="20"/>
                <w:szCs w:val="20"/>
              </w:rPr>
              <w:t>1</w:t>
            </w:r>
          </w:p>
        </w:tc>
      </w:tr>
      <w:tr w:rsidR="000F386E" w:rsidRPr="00D21457" w:rsidTr="00900427">
        <w:tc>
          <w:tcPr>
            <w:tcW w:w="2750" w:type="dxa"/>
            <w:gridSpan w:val="2"/>
          </w:tcPr>
          <w:p w:rsidR="000F386E" w:rsidRPr="00E10ABC" w:rsidRDefault="000F386E" w:rsidP="00900427">
            <w:pPr>
              <w:autoSpaceDE w:val="0"/>
              <w:autoSpaceDN w:val="0"/>
              <w:adjustRightInd w:val="0"/>
              <w:rPr>
                <w:b/>
                <w:bCs/>
                <w:sz w:val="20"/>
                <w:szCs w:val="20"/>
              </w:rPr>
            </w:pPr>
            <w:r w:rsidRPr="00E10ABC">
              <w:rPr>
                <w:b/>
                <w:bCs/>
                <w:sz w:val="20"/>
                <w:szCs w:val="20"/>
              </w:rPr>
              <w:t>Topic selection</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 xml:space="preserve">Identifies a creative, focused, and manageable topic that addresses potentially significant yet previously </w:t>
            </w:r>
            <w:proofErr w:type="spellStart"/>
            <w:r w:rsidRPr="00E10ABC">
              <w:rPr>
                <w:sz w:val="20"/>
                <w:szCs w:val="20"/>
              </w:rPr>
              <w:t>lessexplored</w:t>
            </w:r>
            <w:proofErr w:type="spellEnd"/>
            <w:r w:rsidRPr="00E10ABC">
              <w:rPr>
                <w:sz w:val="20"/>
                <w:szCs w:val="20"/>
              </w:rPr>
              <w:t xml:space="preserve"> aspects of the topic.</w:t>
            </w:r>
          </w:p>
        </w:tc>
        <w:tc>
          <w:tcPr>
            <w:tcW w:w="2750" w:type="dxa"/>
            <w:gridSpan w:val="2"/>
          </w:tcPr>
          <w:p w:rsidR="000F386E" w:rsidRPr="00E10ABC" w:rsidRDefault="000F386E" w:rsidP="00900427">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rsidR="000F386E" w:rsidRPr="00E10ABC" w:rsidRDefault="000F386E" w:rsidP="00900427">
            <w:pPr>
              <w:autoSpaceDE w:val="0"/>
              <w:autoSpaceDN w:val="0"/>
              <w:adjustRightInd w:val="0"/>
              <w:rPr>
                <w:b/>
                <w:bCs/>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Identifies a topic that while manageable/doable, is too narrowly focused and leaves out relevant aspects of the topic.</w:t>
            </w:r>
          </w:p>
          <w:p w:rsidR="000F386E" w:rsidRPr="00E10ABC" w:rsidRDefault="000F386E" w:rsidP="00900427">
            <w:pPr>
              <w:autoSpaceDE w:val="0"/>
              <w:autoSpaceDN w:val="0"/>
              <w:adjustRightInd w:val="0"/>
              <w:rPr>
                <w:b/>
                <w:bCs/>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Identifies a topic that is far too general and wide-ranging as to be manageable and doable.</w:t>
            </w:r>
          </w:p>
          <w:p w:rsidR="000F386E" w:rsidRPr="00E10ABC" w:rsidRDefault="000F386E" w:rsidP="00900427">
            <w:pPr>
              <w:autoSpaceDE w:val="0"/>
              <w:autoSpaceDN w:val="0"/>
              <w:adjustRightInd w:val="0"/>
              <w:rPr>
                <w:b/>
                <w:bCs/>
                <w:sz w:val="20"/>
                <w:szCs w:val="20"/>
              </w:rPr>
            </w:pPr>
          </w:p>
        </w:tc>
      </w:tr>
      <w:tr w:rsidR="000F386E" w:rsidRPr="00D21457" w:rsidTr="00900427">
        <w:tc>
          <w:tcPr>
            <w:tcW w:w="2750" w:type="dxa"/>
            <w:gridSpan w:val="2"/>
          </w:tcPr>
          <w:p w:rsidR="000F386E" w:rsidRPr="00E10ABC" w:rsidRDefault="000F386E" w:rsidP="00900427">
            <w:pPr>
              <w:autoSpaceDE w:val="0"/>
              <w:autoSpaceDN w:val="0"/>
              <w:adjustRightInd w:val="0"/>
              <w:rPr>
                <w:b/>
                <w:bCs/>
                <w:sz w:val="20"/>
                <w:szCs w:val="20"/>
              </w:rPr>
            </w:pPr>
            <w:r w:rsidRPr="00E10ABC">
              <w:rPr>
                <w:b/>
                <w:bCs/>
                <w:sz w:val="20"/>
                <w:szCs w:val="20"/>
              </w:rPr>
              <w:t>Existing knowledge, research,</w:t>
            </w:r>
          </w:p>
          <w:p w:rsidR="000F386E" w:rsidRPr="00E10ABC" w:rsidRDefault="000F386E" w:rsidP="00900427">
            <w:pPr>
              <w:autoSpaceDE w:val="0"/>
              <w:autoSpaceDN w:val="0"/>
              <w:adjustRightInd w:val="0"/>
              <w:rPr>
                <w:b/>
                <w:bCs/>
                <w:sz w:val="20"/>
                <w:szCs w:val="20"/>
              </w:rPr>
            </w:pPr>
            <w:r w:rsidRPr="00E10ABC">
              <w:rPr>
                <w:b/>
                <w:bCs/>
                <w:sz w:val="20"/>
                <w:szCs w:val="20"/>
              </w:rPr>
              <w:t>and/or views</w:t>
            </w:r>
          </w:p>
          <w:p w:rsidR="000F386E" w:rsidRPr="00E10ABC" w:rsidRDefault="000F386E" w:rsidP="00900427">
            <w:pPr>
              <w:autoSpaceDE w:val="0"/>
              <w:autoSpaceDN w:val="0"/>
              <w:adjustRightInd w:val="0"/>
              <w:rPr>
                <w:b/>
                <w:bCs/>
                <w:sz w:val="20"/>
                <w:szCs w:val="20"/>
              </w:rPr>
            </w:pPr>
          </w:p>
        </w:tc>
        <w:tc>
          <w:tcPr>
            <w:tcW w:w="2750" w:type="dxa"/>
          </w:tcPr>
          <w:p w:rsidR="000F386E" w:rsidRPr="00E10ABC" w:rsidRDefault="000F386E" w:rsidP="00900427">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2750" w:type="dxa"/>
            <w:gridSpan w:val="2"/>
          </w:tcPr>
          <w:p w:rsidR="000F386E" w:rsidRPr="00E10ABC" w:rsidRDefault="000F386E" w:rsidP="00900427">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Presents information from relevant sources representing limited points of view/approaches.</w:t>
            </w:r>
          </w:p>
          <w:p w:rsidR="000F386E" w:rsidRPr="00E10ABC" w:rsidRDefault="000F386E" w:rsidP="00900427">
            <w:pPr>
              <w:autoSpaceDE w:val="0"/>
              <w:autoSpaceDN w:val="0"/>
              <w:adjustRightInd w:val="0"/>
              <w:rPr>
                <w:b/>
                <w:bCs/>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Presents information from irrelevant sources representing limited points of view/approaches.</w:t>
            </w:r>
          </w:p>
          <w:p w:rsidR="000F386E" w:rsidRPr="00E10ABC" w:rsidRDefault="000F386E" w:rsidP="00900427">
            <w:pPr>
              <w:autoSpaceDE w:val="0"/>
              <w:autoSpaceDN w:val="0"/>
              <w:adjustRightInd w:val="0"/>
              <w:rPr>
                <w:b/>
                <w:bCs/>
                <w:sz w:val="20"/>
                <w:szCs w:val="20"/>
              </w:rPr>
            </w:pPr>
          </w:p>
        </w:tc>
      </w:tr>
      <w:tr w:rsidR="000F386E" w:rsidRPr="00D21457" w:rsidTr="00900427">
        <w:tc>
          <w:tcPr>
            <w:tcW w:w="2750" w:type="dxa"/>
            <w:gridSpan w:val="2"/>
          </w:tcPr>
          <w:p w:rsidR="000F386E" w:rsidRPr="00E10ABC" w:rsidRDefault="000F386E" w:rsidP="00900427">
            <w:pPr>
              <w:autoSpaceDE w:val="0"/>
              <w:autoSpaceDN w:val="0"/>
              <w:adjustRightInd w:val="0"/>
              <w:rPr>
                <w:b/>
                <w:bCs/>
                <w:sz w:val="20"/>
                <w:szCs w:val="20"/>
              </w:rPr>
            </w:pPr>
            <w:r w:rsidRPr="00E10ABC">
              <w:rPr>
                <w:b/>
                <w:bCs/>
                <w:sz w:val="20"/>
                <w:szCs w:val="20"/>
              </w:rPr>
              <w:t>Design process</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All elements of the methodology or theoretical framework are skillfully developed. Appropriate methodology or theoretical frameworks may be synthesized from across disciplines or from relevant sub-disciplines.</w:t>
            </w:r>
          </w:p>
        </w:tc>
        <w:tc>
          <w:tcPr>
            <w:tcW w:w="2750" w:type="dxa"/>
            <w:gridSpan w:val="2"/>
          </w:tcPr>
          <w:p w:rsidR="000F386E" w:rsidRPr="00E10ABC" w:rsidRDefault="000F386E" w:rsidP="00900427">
            <w:pPr>
              <w:autoSpaceDE w:val="0"/>
              <w:autoSpaceDN w:val="0"/>
              <w:adjustRightInd w:val="0"/>
              <w:rPr>
                <w:sz w:val="20"/>
                <w:szCs w:val="20"/>
              </w:rPr>
            </w:pPr>
            <w:r w:rsidRPr="00E10ABC">
              <w:rPr>
                <w:sz w:val="20"/>
                <w:szCs w:val="20"/>
              </w:rPr>
              <w:t>Critical elements of the methodology or theoretical framework are appropriately developed however more subtle elements are ignored or unaccounted for.</w:t>
            </w:r>
          </w:p>
          <w:p w:rsidR="000F386E" w:rsidRPr="00E10ABC" w:rsidRDefault="000F386E" w:rsidP="00900427">
            <w:pPr>
              <w:autoSpaceDE w:val="0"/>
              <w:autoSpaceDN w:val="0"/>
              <w:adjustRightInd w:val="0"/>
              <w:rPr>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rsidR="000F386E" w:rsidRPr="00E10ABC" w:rsidRDefault="000F386E" w:rsidP="00900427">
            <w:pPr>
              <w:autoSpaceDE w:val="0"/>
              <w:autoSpaceDN w:val="0"/>
              <w:adjustRightInd w:val="0"/>
              <w:rPr>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Inquiry design demonstrates a misunderstanding of the methodology or theoretical framework.</w:t>
            </w:r>
          </w:p>
          <w:p w:rsidR="000F386E" w:rsidRPr="00E10ABC" w:rsidRDefault="000F386E" w:rsidP="00900427">
            <w:pPr>
              <w:autoSpaceDE w:val="0"/>
              <w:autoSpaceDN w:val="0"/>
              <w:adjustRightInd w:val="0"/>
              <w:rPr>
                <w:sz w:val="20"/>
                <w:szCs w:val="20"/>
              </w:rPr>
            </w:pPr>
          </w:p>
        </w:tc>
      </w:tr>
      <w:tr w:rsidR="000F386E" w:rsidRPr="00D21457" w:rsidTr="00900427">
        <w:tc>
          <w:tcPr>
            <w:tcW w:w="2750" w:type="dxa"/>
            <w:gridSpan w:val="2"/>
          </w:tcPr>
          <w:p w:rsidR="000F386E" w:rsidRPr="00E10ABC" w:rsidRDefault="000F386E" w:rsidP="00900427">
            <w:pPr>
              <w:autoSpaceDE w:val="0"/>
              <w:autoSpaceDN w:val="0"/>
              <w:adjustRightInd w:val="0"/>
              <w:rPr>
                <w:b/>
                <w:bCs/>
                <w:sz w:val="20"/>
                <w:szCs w:val="20"/>
              </w:rPr>
            </w:pPr>
            <w:r w:rsidRPr="00E10ABC">
              <w:rPr>
                <w:b/>
                <w:bCs/>
                <w:sz w:val="20"/>
                <w:szCs w:val="20"/>
              </w:rPr>
              <w:t>Analysis</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2750" w:type="dxa"/>
            <w:gridSpan w:val="2"/>
          </w:tcPr>
          <w:p w:rsidR="000F386E" w:rsidRPr="00E10ABC" w:rsidRDefault="000F386E" w:rsidP="00900427">
            <w:pPr>
              <w:autoSpaceDE w:val="0"/>
              <w:autoSpaceDN w:val="0"/>
              <w:adjustRightInd w:val="0"/>
              <w:rPr>
                <w:sz w:val="20"/>
                <w:szCs w:val="20"/>
              </w:rPr>
            </w:pPr>
            <w:r w:rsidRPr="00E10ABC">
              <w:rPr>
                <w:sz w:val="20"/>
                <w:szCs w:val="20"/>
              </w:rPr>
              <w:t>Organizes evidence to reveal important patterns, differences, or similarities related to focus.</w:t>
            </w:r>
          </w:p>
          <w:p w:rsidR="000F386E" w:rsidRPr="00E10ABC" w:rsidRDefault="000F386E" w:rsidP="00900427">
            <w:pPr>
              <w:autoSpaceDE w:val="0"/>
              <w:autoSpaceDN w:val="0"/>
              <w:adjustRightInd w:val="0"/>
              <w:rPr>
                <w:sz w:val="20"/>
                <w:szCs w:val="20"/>
              </w:rPr>
            </w:pP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2751" w:type="dxa"/>
            <w:gridSpan w:val="2"/>
          </w:tcPr>
          <w:p w:rsidR="000F386E" w:rsidRPr="00E10ABC" w:rsidRDefault="000F386E" w:rsidP="00900427">
            <w:pPr>
              <w:autoSpaceDE w:val="0"/>
              <w:autoSpaceDN w:val="0"/>
              <w:adjustRightInd w:val="0"/>
              <w:rPr>
                <w:sz w:val="20"/>
                <w:szCs w:val="20"/>
              </w:rPr>
            </w:pPr>
            <w:r w:rsidRPr="00E10ABC">
              <w:rPr>
                <w:sz w:val="20"/>
                <w:szCs w:val="20"/>
              </w:rPr>
              <w:t>Lists evidence but it is not organized and/or is unrelated to focus.</w:t>
            </w:r>
          </w:p>
          <w:p w:rsidR="000F386E" w:rsidRPr="00E10ABC" w:rsidRDefault="000F386E" w:rsidP="00900427">
            <w:pPr>
              <w:autoSpaceDE w:val="0"/>
              <w:autoSpaceDN w:val="0"/>
              <w:adjustRightInd w:val="0"/>
              <w:rPr>
                <w:sz w:val="20"/>
                <w:szCs w:val="20"/>
              </w:rPr>
            </w:pPr>
          </w:p>
        </w:tc>
      </w:tr>
    </w:tbl>
    <w:p w:rsidR="000F386E" w:rsidRDefault="000F386E" w:rsidP="000F386E">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0F386E" w:rsidRPr="00D21457" w:rsidTr="00900427">
        <w:tc>
          <w:tcPr>
            <w:tcW w:w="2750" w:type="dxa"/>
          </w:tcPr>
          <w:p w:rsidR="000F386E" w:rsidRPr="00E10ABC" w:rsidRDefault="000F386E" w:rsidP="00900427">
            <w:pPr>
              <w:autoSpaceDE w:val="0"/>
              <w:autoSpaceDN w:val="0"/>
              <w:adjustRightInd w:val="0"/>
              <w:rPr>
                <w:b/>
                <w:bCs/>
                <w:sz w:val="20"/>
                <w:szCs w:val="20"/>
              </w:rPr>
            </w:pPr>
            <w:r w:rsidRPr="00E10ABC">
              <w:rPr>
                <w:b/>
                <w:bCs/>
                <w:sz w:val="20"/>
                <w:szCs w:val="20"/>
              </w:rPr>
              <w:lastRenderedPageBreak/>
              <w:t>Conclusions</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States a conclusion that is a logical extrapolation from the inquiry findings.</w:t>
            </w:r>
          </w:p>
          <w:p w:rsidR="000F386E" w:rsidRPr="00E10ABC" w:rsidRDefault="000F386E" w:rsidP="00900427">
            <w:pPr>
              <w:autoSpaceDE w:val="0"/>
              <w:autoSpaceDN w:val="0"/>
              <w:adjustRightInd w:val="0"/>
              <w:rPr>
                <w:sz w:val="20"/>
                <w:szCs w:val="20"/>
              </w:rPr>
            </w:pPr>
          </w:p>
        </w:tc>
        <w:tc>
          <w:tcPr>
            <w:tcW w:w="2750" w:type="dxa"/>
          </w:tcPr>
          <w:p w:rsidR="000F386E" w:rsidRPr="00E10ABC" w:rsidRDefault="000F386E" w:rsidP="00900427">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751" w:type="dxa"/>
          </w:tcPr>
          <w:p w:rsidR="000F386E" w:rsidRPr="00E10ABC" w:rsidRDefault="000F386E" w:rsidP="00900427">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rsidR="000F386E" w:rsidRPr="00E10ABC" w:rsidRDefault="000F386E" w:rsidP="00900427">
            <w:pPr>
              <w:autoSpaceDE w:val="0"/>
              <w:autoSpaceDN w:val="0"/>
              <w:adjustRightInd w:val="0"/>
              <w:rPr>
                <w:sz w:val="20"/>
                <w:szCs w:val="20"/>
              </w:rPr>
            </w:pPr>
          </w:p>
        </w:tc>
        <w:tc>
          <w:tcPr>
            <w:tcW w:w="2751" w:type="dxa"/>
          </w:tcPr>
          <w:p w:rsidR="000F386E" w:rsidRPr="00E10ABC" w:rsidRDefault="000F386E" w:rsidP="00900427">
            <w:pPr>
              <w:autoSpaceDE w:val="0"/>
              <w:autoSpaceDN w:val="0"/>
              <w:adjustRightInd w:val="0"/>
              <w:rPr>
                <w:sz w:val="20"/>
                <w:szCs w:val="20"/>
              </w:rPr>
            </w:pPr>
            <w:r w:rsidRPr="00E10ABC">
              <w:rPr>
                <w:sz w:val="20"/>
                <w:szCs w:val="20"/>
              </w:rPr>
              <w:t>States an ambiguous, illogical or unsupportable conclusion from inquiry findings.</w:t>
            </w:r>
          </w:p>
          <w:p w:rsidR="000F386E" w:rsidRPr="00E10ABC" w:rsidRDefault="000F386E" w:rsidP="00900427">
            <w:pPr>
              <w:autoSpaceDE w:val="0"/>
              <w:autoSpaceDN w:val="0"/>
              <w:adjustRightInd w:val="0"/>
              <w:rPr>
                <w:sz w:val="20"/>
                <w:szCs w:val="20"/>
              </w:rPr>
            </w:pPr>
          </w:p>
        </w:tc>
      </w:tr>
      <w:tr w:rsidR="000F386E" w:rsidRPr="00D21457" w:rsidTr="00900427">
        <w:tc>
          <w:tcPr>
            <w:tcW w:w="2750" w:type="dxa"/>
          </w:tcPr>
          <w:p w:rsidR="000F386E" w:rsidRPr="00E10ABC" w:rsidRDefault="000F386E" w:rsidP="00900427">
            <w:pPr>
              <w:autoSpaceDE w:val="0"/>
              <w:autoSpaceDN w:val="0"/>
              <w:adjustRightInd w:val="0"/>
              <w:rPr>
                <w:b/>
                <w:bCs/>
                <w:sz w:val="20"/>
                <w:szCs w:val="20"/>
              </w:rPr>
            </w:pPr>
            <w:r w:rsidRPr="00E10ABC">
              <w:rPr>
                <w:b/>
                <w:bCs/>
                <w:sz w:val="20"/>
                <w:szCs w:val="20"/>
              </w:rPr>
              <w:t>Limitations and implications</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Insightfully discusses in detail relevant and supported limitations and implications</w:t>
            </w:r>
          </w:p>
        </w:tc>
        <w:tc>
          <w:tcPr>
            <w:tcW w:w="2750" w:type="dxa"/>
          </w:tcPr>
          <w:p w:rsidR="000F386E" w:rsidRPr="00E10ABC" w:rsidRDefault="000F386E" w:rsidP="00900427">
            <w:pPr>
              <w:autoSpaceDE w:val="0"/>
              <w:autoSpaceDN w:val="0"/>
              <w:adjustRightInd w:val="0"/>
              <w:rPr>
                <w:sz w:val="20"/>
                <w:szCs w:val="20"/>
              </w:rPr>
            </w:pPr>
            <w:r w:rsidRPr="00E10ABC">
              <w:rPr>
                <w:sz w:val="20"/>
                <w:szCs w:val="20"/>
              </w:rPr>
              <w:t>Discusses relevant and supported limitations and implications</w:t>
            </w:r>
          </w:p>
          <w:p w:rsidR="000F386E" w:rsidRPr="00E10ABC" w:rsidRDefault="000F386E" w:rsidP="00900427">
            <w:pPr>
              <w:autoSpaceDE w:val="0"/>
              <w:autoSpaceDN w:val="0"/>
              <w:adjustRightInd w:val="0"/>
              <w:rPr>
                <w:sz w:val="20"/>
                <w:szCs w:val="20"/>
              </w:rPr>
            </w:pPr>
          </w:p>
        </w:tc>
        <w:tc>
          <w:tcPr>
            <w:tcW w:w="2751" w:type="dxa"/>
          </w:tcPr>
          <w:p w:rsidR="000F386E" w:rsidRPr="00E10ABC" w:rsidRDefault="000F386E" w:rsidP="00900427">
            <w:pPr>
              <w:autoSpaceDE w:val="0"/>
              <w:autoSpaceDN w:val="0"/>
              <w:adjustRightInd w:val="0"/>
              <w:rPr>
                <w:sz w:val="20"/>
                <w:szCs w:val="20"/>
              </w:rPr>
            </w:pPr>
            <w:r w:rsidRPr="00E10ABC">
              <w:rPr>
                <w:sz w:val="20"/>
                <w:szCs w:val="20"/>
              </w:rPr>
              <w:t>Presents relevant and supported limitations and implications</w:t>
            </w:r>
          </w:p>
          <w:p w:rsidR="000F386E" w:rsidRPr="00E10ABC" w:rsidRDefault="000F386E" w:rsidP="00900427">
            <w:pPr>
              <w:autoSpaceDE w:val="0"/>
              <w:autoSpaceDN w:val="0"/>
              <w:adjustRightInd w:val="0"/>
              <w:rPr>
                <w:sz w:val="20"/>
                <w:szCs w:val="20"/>
              </w:rPr>
            </w:pPr>
          </w:p>
        </w:tc>
        <w:tc>
          <w:tcPr>
            <w:tcW w:w="2751" w:type="dxa"/>
          </w:tcPr>
          <w:p w:rsidR="000F386E" w:rsidRPr="00E10ABC" w:rsidRDefault="000F386E" w:rsidP="00900427">
            <w:pPr>
              <w:autoSpaceDE w:val="0"/>
              <w:autoSpaceDN w:val="0"/>
              <w:adjustRightInd w:val="0"/>
              <w:rPr>
                <w:sz w:val="20"/>
                <w:szCs w:val="20"/>
              </w:rPr>
            </w:pPr>
            <w:r w:rsidRPr="00E10ABC">
              <w:rPr>
                <w:sz w:val="20"/>
                <w:szCs w:val="20"/>
              </w:rPr>
              <w:t>Presents limitations and implications, but they are possibly irrelevant and unsupported</w:t>
            </w:r>
          </w:p>
        </w:tc>
      </w:tr>
    </w:tbl>
    <w:p w:rsidR="000F386E" w:rsidRPr="00DB65EB" w:rsidRDefault="000F386E" w:rsidP="000F386E">
      <w:pPr>
        <w:autoSpaceDE w:val="0"/>
        <w:autoSpaceDN w:val="0"/>
        <w:adjustRightInd w:val="0"/>
        <w:rPr>
          <w:b/>
          <w:bCs/>
          <w:sz w:val="23"/>
          <w:szCs w:val="23"/>
        </w:rPr>
      </w:pPr>
    </w:p>
    <w:p w:rsidR="000F386E" w:rsidRPr="00DB65EB" w:rsidRDefault="000F386E" w:rsidP="000F386E">
      <w:pPr>
        <w:autoSpaceDE w:val="0"/>
        <w:autoSpaceDN w:val="0"/>
        <w:adjustRightInd w:val="0"/>
        <w:rPr>
          <w:b/>
          <w:bCs/>
          <w:sz w:val="23"/>
          <w:szCs w:val="23"/>
        </w:rPr>
      </w:pPr>
    </w:p>
    <w:p w:rsidR="000F386E" w:rsidRPr="00E10ABC" w:rsidRDefault="000F386E" w:rsidP="000F386E">
      <w:pPr>
        <w:autoSpaceDE w:val="0"/>
        <w:autoSpaceDN w:val="0"/>
        <w:adjustRightInd w:val="0"/>
        <w:jc w:val="center"/>
        <w:rPr>
          <w:b/>
          <w:bCs/>
          <w:sz w:val="22"/>
          <w:szCs w:val="22"/>
        </w:rPr>
      </w:pPr>
      <w: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rsidR="000F386E" w:rsidRPr="00E10ABC" w:rsidRDefault="000F386E" w:rsidP="000F386E">
      <w:pPr>
        <w:autoSpaceDE w:val="0"/>
        <w:autoSpaceDN w:val="0"/>
        <w:adjustRightInd w:val="0"/>
        <w:jc w:val="center"/>
        <w:rPr>
          <w:i/>
          <w:iCs/>
          <w:sz w:val="22"/>
          <w:szCs w:val="22"/>
        </w:rPr>
      </w:pPr>
      <w:proofErr w:type="gramStart"/>
      <w:r w:rsidRPr="00E10ABC">
        <w:rPr>
          <w:i/>
          <w:iCs/>
          <w:sz w:val="22"/>
          <w:szCs w:val="22"/>
        </w:rPr>
        <w:t>for</w:t>
      </w:r>
      <w:proofErr w:type="gramEnd"/>
      <w:r w:rsidRPr="00E10ABC">
        <w:rPr>
          <w:i/>
          <w:iCs/>
          <w:sz w:val="22"/>
          <w:szCs w:val="22"/>
        </w:rPr>
        <w:t xml:space="preserve"> more information, please contact value@aacu.org</w:t>
      </w:r>
    </w:p>
    <w:p w:rsidR="000F386E" w:rsidRDefault="000F386E" w:rsidP="000F386E">
      <w:pPr>
        <w:autoSpaceDE w:val="0"/>
        <w:autoSpaceDN w:val="0"/>
        <w:adjustRightInd w:val="0"/>
        <w:jc w:val="center"/>
        <w:rPr>
          <w:b/>
          <w:bCs/>
          <w:sz w:val="22"/>
          <w:szCs w:val="22"/>
        </w:rPr>
      </w:pPr>
    </w:p>
    <w:p w:rsidR="000F386E" w:rsidRPr="00E10ABC" w:rsidRDefault="000F386E" w:rsidP="000F386E">
      <w:pPr>
        <w:autoSpaceDE w:val="0"/>
        <w:autoSpaceDN w:val="0"/>
        <w:adjustRightInd w:val="0"/>
        <w:jc w:val="center"/>
        <w:rPr>
          <w:b/>
          <w:bCs/>
          <w:sz w:val="22"/>
          <w:szCs w:val="22"/>
        </w:rPr>
      </w:pPr>
      <w:r w:rsidRPr="00E10ABC">
        <w:rPr>
          <w:b/>
          <w:bCs/>
          <w:sz w:val="22"/>
          <w:szCs w:val="22"/>
        </w:rPr>
        <w:t>Definition</w:t>
      </w:r>
    </w:p>
    <w:p w:rsidR="000F386E" w:rsidRPr="00E10ABC" w:rsidRDefault="000F386E" w:rsidP="000F386E">
      <w:pPr>
        <w:autoSpaceDE w:val="0"/>
        <w:autoSpaceDN w:val="0"/>
        <w:adjustRightInd w:val="0"/>
        <w:rPr>
          <w:sz w:val="22"/>
          <w:szCs w:val="22"/>
        </w:rPr>
      </w:pPr>
      <w:r w:rsidRPr="00E10ABC">
        <w:rPr>
          <w:sz w:val="22"/>
          <w:szCs w:val="22"/>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rsidR="000F386E" w:rsidRPr="00E10ABC" w:rsidRDefault="000F386E" w:rsidP="000F386E">
      <w:pPr>
        <w:autoSpaceDE w:val="0"/>
        <w:autoSpaceDN w:val="0"/>
        <w:adjustRightInd w:val="0"/>
        <w:rPr>
          <w:b/>
          <w:bCs/>
          <w:sz w:val="22"/>
          <w:szCs w:val="22"/>
        </w:rPr>
      </w:pPr>
    </w:p>
    <w:p w:rsidR="000F386E" w:rsidRPr="00E10ABC" w:rsidRDefault="000F386E" w:rsidP="000F386E">
      <w:pPr>
        <w:autoSpaceDE w:val="0"/>
        <w:autoSpaceDN w:val="0"/>
        <w:adjustRightInd w:val="0"/>
        <w:jc w:val="center"/>
        <w:rPr>
          <w:b/>
          <w:bCs/>
          <w:sz w:val="22"/>
          <w:szCs w:val="22"/>
        </w:rPr>
      </w:pPr>
      <w:r w:rsidRPr="00E10ABC">
        <w:rPr>
          <w:b/>
          <w:bCs/>
          <w:sz w:val="22"/>
          <w:szCs w:val="22"/>
        </w:rPr>
        <w:t>Framing Language</w:t>
      </w:r>
    </w:p>
    <w:p w:rsidR="000F386E" w:rsidRPr="00E10ABC" w:rsidRDefault="000F386E" w:rsidP="000F386E">
      <w:pPr>
        <w:autoSpaceDE w:val="0"/>
        <w:autoSpaceDN w:val="0"/>
        <w:adjustRightInd w:val="0"/>
        <w:rPr>
          <w:sz w:val="22"/>
          <w:szCs w:val="22"/>
        </w:rPr>
      </w:pPr>
      <w:r w:rsidRPr="00E10ABC">
        <w:rPr>
          <w:sz w:val="22"/>
          <w:szCs w:val="22"/>
        </w:rPr>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rsidR="000F386E" w:rsidRPr="00E10ABC" w:rsidRDefault="000F386E" w:rsidP="000F386E">
      <w:pPr>
        <w:autoSpaceDE w:val="0"/>
        <w:autoSpaceDN w:val="0"/>
        <w:adjustRightInd w:val="0"/>
        <w:rPr>
          <w:sz w:val="22"/>
          <w:szCs w:val="22"/>
        </w:rPr>
      </w:pPr>
    </w:p>
    <w:p w:rsidR="000F386E" w:rsidRPr="00E10ABC" w:rsidRDefault="000F386E" w:rsidP="000F386E">
      <w:pPr>
        <w:autoSpaceDE w:val="0"/>
        <w:autoSpaceDN w:val="0"/>
        <w:adjustRightInd w:val="0"/>
        <w:rPr>
          <w:sz w:val="22"/>
          <w:szCs w:val="22"/>
        </w:rPr>
      </w:pPr>
      <w:r w:rsidRPr="00E10ABC">
        <w:rPr>
          <w:sz w:val="22"/>
          <w:szCs w:val="22"/>
        </w:rPr>
        <w:t xml:space="preserve">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w:t>
      </w:r>
      <w:proofErr w:type="spellStart"/>
      <w:r w:rsidRPr="00E10ABC">
        <w:rPr>
          <w:sz w:val="22"/>
          <w:szCs w:val="22"/>
        </w:rPr>
        <w:t>self assessment</w:t>
      </w:r>
      <w:proofErr w:type="spellEnd"/>
      <w:r w:rsidRPr="00E10ABC">
        <w:rPr>
          <w:sz w:val="22"/>
          <w:szCs w:val="22"/>
        </w:rPr>
        <w: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rsidR="000F386E" w:rsidRPr="00E10ABC" w:rsidRDefault="000F386E" w:rsidP="000F386E">
      <w:pPr>
        <w:autoSpaceDE w:val="0"/>
        <w:autoSpaceDN w:val="0"/>
        <w:adjustRightInd w:val="0"/>
        <w:rPr>
          <w:sz w:val="22"/>
          <w:szCs w:val="22"/>
        </w:rPr>
      </w:pPr>
    </w:p>
    <w:p w:rsidR="000F386E" w:rsidRPr="00E10ABC" w:rsidRDefault="000F386E" w:rsidP="000F386E">
      <w:pPr>
        <w:autoSpaceDE w:val="0"/>
        <w:autoSpaceDN w:val="0"/>
        <w:adjustRightInd w:val="0"/>
        <w:rPr>
          <w:sz w:val="22"/>
          <w:szCs w:val="22"/>
        </w:rPr>
      </w:pPr>
      <w:r w:rsidRPr="00E10ABC">
        <w:rPr>
          <w:sz w:val="22"/>
          <w:szCs w:val="22"/>
        </w:rPr>
        <w:t xml:space="preserve">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w:t>
      </w:r>
      <w:proofErr w:type="spellStart"/>
      <w:r w:rsidRPr="00E10ABC">
        <w:rPr>
          <w:sz w:val="22"/>
          <w:szCs w:val="22"/>
        </w:rPr>
        <w:t>self reflection</w:t>
      </w:r>
      <w:proofErr w:type="spellEnd"/>
      <w:r w:rsidRPr="00E10ABC">
        <w:rPr>
          <w:sz w:val="22"/>
          <w:szCs w:val="22"/>
        </w:rPr>
        <w:t xml:space="preserve"> in arts and humanities, but they may be embedded in individual performances and less evident. The key in the </w:t>
      </w:r>
      <w:r w:rsidRPr="00E10ABC">
        <w:rPr>
          <w:sz w:val="22"/>
          <w:szCs w:val="22"/>
        </w:rPr>
        <w:lastRenderedPageBreak/>
        <w:t>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rsidR="000F386E" w:rsidRPr="00E10ABC" w:rsidRDefault="000F386E" w:rsidP="000F386E">
      <w:pPr>
        <w:autoSpaceDE w:val="0"/>
        <w:autoSpaceDN w:val="0"/>
        <w:adjustRightInd w:val="0"/>
        <w:rPr>
          <w:sz w:val="22"/>
          <w:szCs w:val="22"/>
        </w:rPr>
      </w:pPr>
    </w:p>
    <w:p w:rsidR="000F386E" w:rsidRPr="00E10ABC" w:rsidRDefault="000F386E" w:rsidP="000F386E">
      <w:pPr>
        <w:autoSpaceDE w:val="0"/>
        <w:autoSpaceDN w:val="0"/>
        <w:adjustRightInd w:val="0"/>
        <w:jc w:val="center"/>
        <w:rPr>
          <w:b/>
          <w:bCs/>
          <w:sz w:val="22"/>
          <w:szCs w:val="22"/>
        </w:rPr>
      </w:pPr>
      <w:r w:rsidRPr="00E10ABC">
        <w:rPr>
          <w:b/>
          <w:bCs/>
          <w:sz w:val="22"/>
          <w:szCs w:val="22"/>
        </w:rPr>
        <w:t>Glossary</w:t>
      </w:r>
    </w:p>
    <w:p w:rsidR="000F386E" w:rsidRPr="00E10ABC" w:rsidRDefault="000F386E" w:rsidP="000F386E">
      <w:pPr>
        <w:autoSpaceDE w:val="0"/>
        <w:autoSpaceDN w:val="0"/>
        <w:adjustRightInd w:val="0"/>
        <w:rPr>
          <w:b/>
          <w:bCs/>
          <w:sz w:val="22"/>
          <w:szCs w:val="22"/>
        </w:rPr>
      </w:pPr>
      <w:r w:rsidRPr="00E10ABC">
        <w:rPr>
          <w:b/>
          <w:bCs/>
          <w:sz w:val="22"/>
          <w:szCs w:val="22"/>
        </w:rPr>
        <w:t>The definitions that follow were developed to clarify terms and concepts used in this rubric only.</w:t>
      </w:r>
    </w:p>
    <w:p w:rsidR="000F386E" w:rsidRPr="00E10ABC" w:rsidRDefault="000F386E" w:rsidP="000F386E">
      <w:pPr>
        <w:autoSpaceDE w:val="0"/>
        <w:autoSpaceDN w:val="0"/>
        <w:adjustRightInd w:val="0"/>
        <w:ind w:left="180" w:hanging="180"/>
        <w:rPr>
          <w:sz w:val="22"/>
          <w:szCs w:val="22"/>
        </w:rPr>
      </w:pPr>
      <w:r w:rsidRPr="00E10ABC">
        <w:rPr>
          <w:sz w:val="22"/>
          <w:szCs w:val="22"/>
        </w:rPr>
        <w:t>• Academic knowledge: Disciplinary learning; learning from academic study, texts, etc.</w:t>
      </w:r>
    </w:p>
    <w:p w:rsidR="000F386E" w:rsidRPr="00E10ABC" w:rsidRDefault="000F386E" w:rsidP="000F386E">
      <w:pPr>
        <w:autoSpaceDE w:val="0"/>
        <w:autoSpaceDN w:val="0"/>
        <w:adjustRightInd w:val="0"/>
        <w:ind w:left="180" w:hanging="180"/>
        <w:rPr>
          <w:sz w:val="22"/>
          <w:szCs w:val="22"/>
        </w:rPr>
      </w:pPr>
      <w:r w:rsidRPr="00E10ABC">
        <w:rPr>
          <w:sz w:val="22"/>
          <w:szCs w:val="22"/>
        </w:rPr>
        <w:t>• Content: The information conveyed in the work samples or collections of work.</w:t>
      </w:r>
    </w:p>
    <w:p w:rsidR="000F386E" w:rsidRPr="00E10ABC" w:rsidRDefault="000F386E" w:rsidP="000F386E">
      <w:pPr>
        <w:autoSpaceDE w:val="0"/>
        <w:autoSpaceDN w:val="0"/>
        <w:adjustRightInd w:val="0"/>
        <w:ind w:left="180" w:hanging="180"/>
        <w:rPr>
          <w:sz w:val="22"/>
          <w:szCs w:val="22"/>
        </w:rPr>
      </w:pPr>
      <w:r w:rsidRPr="00E10ABC">
        <w:rPr>
          <w:sz w:val="22"/>
          <w:szCs w:val="22"/>
        </w:rPr>
        <w:t>• Contexts: Actual or simulated situations in which a student demonstrates learning outcomes. New and challenging contexts encourage students to stretch beyond their current frames of reference.</w:t>
      </w:r>
    </w:p>
    <w:p w:rsidR="000F386E" w:rsidRPr="00E10ABC" w:rsidRDefault="000F386E" w:rsidP="000F386E">
      <w:pPr>
        <w:autoSpaceDE w:val="0"/>
        <w:autoSpaceDN w:val="0"/>
        <w:adjustRightInd w:val="0"/>
        <w:ind w:left="180" w:hanging="180"/>
        <w:rPr>
          <w:sz w:val="22"/>
          <w:szCs w:val="22"/>
        </w:rPr>
      </w:pPr>
      <w:r w:rsidRPr="00E10ABC">
        <w:rPr>
          <w:sz w:val="22"/>
          <w:szCs w:val="22"/>
        </w:rPr>
        <w:t>• Co-curriculum: A parallel component of the academic curriculum that is in addition to formal classroom (student government, community service, residence hall activities, student organizations, etc.).</w:t>
      </w:r>
    </w:p>
    <w:p w:rsidR="000F386E" w:rsidRPr="00E10ABC" w:rsidRDefault="000F386E" w:rsidP="000F386E">
      <w:pPr>
        <w:autoSpaceDE w:val="0"/>
        <w:autoSpaceDN w:val="0"/>
        <w:adjustRightInd w:val="0"/>
        <w:ind w:left="180" w:hanging="180"/>
        <w:rPr>
          <w:sz w:val="22"/>
          <w:szCs w:val="22"/>
        </w:rPr>
      </w:pPr>
      <w:r w:rsidRPr="00E10ABC">
        <w:rPr>
          <w:sz w:val="22"/>
          <w:szCs w:val="22"/>
        </w:rPr>
        <w:t>• Experience: Learning that takes place in a setting outside of the formal classroom, such as workplace, service learning site, internship site or another.</w:t>
      </w:r>
    </w:p>
    <w:p w:rsidR="000F386E" w:rsidRPr="00E10ABC" w:rsidRDefault="000F386E" w:rsidP="000F386E">
      <w:pPr>
        <w:autoSpaceDE w:val="0"/>
        <w:autoSpaceDN w:val="0"/>
        <w:adjustRightInd w:val="0"/>
        <w:ind w:left="180" w:hanging="180"/>
        <w:rPr>
          <w:sz w:val="22"/>
          <w:szCs w:val="22"/>
        </w:rPr>
      </w:pPr>
      <w:r w:rsidRPr="00E10ABC">
        <w:rPr>
          <w:sz w:val="22"/>
          <w:szCs w:val="22"/>
        </w:rPr>
        <w:t xml:space="preserve">• Form: The external frameworks in which information and evidence are presented, ranging from choices for particular work sample or collection of works (such as a research paper, PowerPoint, video recording, etc.) to choices in make-up of the </w:t>
      </w:r>
      <w:proofErr w:type="spellStart"/>
      <w:r w:rsidRPr="00E10ABC">
        <w:rPr>
          <w:sz w:val="22"/>
          <w:szCs w:val="22"/>
        </w:rPr>
        <w:t>eportfolio</w:t>
      </w:r>
      <w:proofErr w:type="spellEnd"/>
      <w:r w:rsidRPr="00E10ABC">
        <w:rPr>
          <w:sz w:val="22"/>
          <w:szCs w:val="22"/>
        </w:rPr>
        <w:t>.</w:t>
      </w:r>
    </w:p>
    <w:p w:rsidR="000F386E" w:rsidRPr="00E10ABC" w:rsidRDefault="000F386E" w:rsidP="000F386E">
      <w:pPr>
        <w:autoSpaceDE w:val="0"/>
        <w:autoSpaceDN w:val="0"/>
        <w:adjustRightInd w:val="0"/>
        <w:ind w:left="180" w:hanging="180"/>
        <w:rPr>
          <w:sz w:val="22"/>
          <w:szCs w:val="22"/>
        </w:rPr>
      </w:pPr>
      <w:r w:rsidRPr="00E10ABC">
        <w:rPr>
          <w:sz w:val="22"/>
          <w:szCs w:val="22"/>
        </w:rPr>
        <w:t>• Performance: A dynamic and sustained act that brings together knowing and doing (creating a painting, solving an experimental design problem, developing a public relations strategy for a business, etc.); performance makes learning observable.</w:t>
      </w:r>
    </w:p>
    <w:p w:rsidR="000F386E" w:rsidRPr="00E10ABC" w:rsidRDefault="000F386E" w:rsidP="000F386E">
      <w:pPr>
        <w:autoSpaceDE w:val="0"/>
        <w:autoSpaceDN w:val="0"/>
        <w:adjustRightInd w:val="0"/>
        <w:ind w:left="180" w:hanging="180"/>
        <w:rPr>
          <w:sz w:val="22"/>
          <w:szCs w:val="22"/>
        </w:rPr>
      </w:pPr>
      <w:r w:rsidRPr="00E10ABC">
        <w:rPr>
          <w:sz w:val="22"/>
          <w:szCs w:val="22"/>
        </w:rPr>
        <w:t>• Reflection: A meta-cognitive act of examining a performance in order to explore its significance and consequences.</w:t>
      </w:r>
    </w:p>
    <w:p w:rsidR="000F386E" w:rsidRPr="00E10ABC" w:rsidRDefault="000F386E" w:rsidP="000F386E">
      <w:pPr>
        <w:ind w:left="180" w:hanging="180"/>
        <w:rPr>
          <w:sz w:val="22"/>
          <w:szCs w:val="22"/>
        </w:rPr>
      </w:pPr>
      <w:r w:rsidRPr="00E10ABC">
        <w:rPr>
          <w:sz w:val="22"/>
          <w:szCs w:val="22"/>
        </w:rPr>
        <w:t xml:space="preserve">• </w:t>
      </w:r>
      <w:proofErr w:type="spellStart"/>
      <w:r w:rsidRPr="00E10ABC">
        <w:rPr>
          <w:sz w:val="22"/>
          <w:szCs w:val="22"/>
        </w:rPr>
        <w:t>Self Assessment</w:t>
      </w:r>
      <w:proofErr w:type="spellEnd"/>
      <w:r w:rsidRPr="00E10ABC">
        <w:rPr>
          <w:sz w:val="22"/>
          <w:szCs w:val="22"/>
        </w:rPr>
        <w:t>: Describing, interpreting, and judging a performance based on stated or implied expectations followed by planning for further learning.</w:t>
      </w:r>
    </w:p>
    <w:p w:rsidR="000F386E" w:rsidRPr="002E2BFA" w:rsidRDefault="000F386E" w:rsidP="000F386E">
      <w:pPr>
        <w:rPr>
          <w:sz w:val="19"/>
          <w:szCs w:val="19"/>
        </w:rPr>
      </w:pPr>
    </w:p>
    <w:p w:rsidR="000F386E" w:rsidRPr="002E2BFA" w:rsidRDefault="000F386E" w:rsidP="000F386E">
      <w:pPr>
        <w:jc w:val="center"/>
        <w:rPr>
          <w:b/>
          <w:bCs/>
          <w:sz w:val="26"/>
          <w:szCs w:val="26"/>
        </w:rPr>
      </w:pPr>
      <w:r w:rsidRPr="002E2BFA">
        <w:rPr>
          <w:b/>
          <w:bCs/>
          <w:sz w:val="40"/>
          <w:szCs w:val="40"/>
        </w:rP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rsidR="000F386E" w:rsidRPr="002E2BFA" w:rsidRDefault="000F386E" w:rsidP="000F386E">
      <w:pPr>
        <w:autoSpaceDE w:val="0"/>
        <w:autoSpaceDN w:val="0"/>
        <w:adjustRightInd w:val="0"/>
        <w:jc w:val="center"/>
        <w:rPr>
          <w:i/>
          <w:iCs/>
          <w:sz w:val="20"/>
          <w:szCs w:val="20"/>
        </w:rPr>
      </w:pPr>
      <w:proofErr w:type="gramStart"/>
      <w:r w:rsidRPr="002E2BFA">
        <w:rPr>
          <w:i/>
          <w:iCs/>
          <w:sz w:val="20"/>
          <w:szCs w:val="20"/>
        </w:rPr>
        <w:t>for</w:t>
      </w:r>
      <w:proofErr w:type="gramEnd"/>
      <w:r w:rsidRPr="002E2BFA">
        <w:rPr>
          <w:i/>
          <w:iCs/>
          <w:sz w:val="20"/>
          <w:szCs w:val="20"/>
        </w:rPr>
        <w:t xml:space="preserve"> more information, please contact value@aacu.org</w:t>
      </w:r>
    </w:p>
    <w:p w:rsidR="000F386E" w:rsidRDefault="000F386E" w:rsidP="000F386E">
      <w:pPr>
        <w:autoSpaceDE w:val="0"/>
        <w:autoSpaceDN w:val="0"/>
        <w:adjustRightInd w:val="0"/>
        <w:jc w:val="center"/>
        <w:rPr>
          <w:b/>
          <w:bCs/>
        </w:rPr>
      </w:pPr>
    </w:p>
    <w:p w:rsidR="000F386E" w:rsidRPr="002E2BFA" w:rsidRDefault="000F386E" w:rsidP="000F386E">
      <w:pPr>
        <w:autoSpaceDE w:val="0"/>
        <w:autoSpaceDN w:val="0"/>
        <w:adjustRightInd w:val="0"/>
        <w:jc w:val="center"/>
        <w:rPr>
          <w:b/>
          <w:bCs/>
        </w:rPr>
      </w:pPr>
      <w:r w:rsidRPr="002E2BFA">
        <w:rPr>
          <w:b/>
          <w:bCs/>
        </w:rPr>
        <w:t>Definition</w:t>
      </w:r>
    </w:p>
    <w:p w:rsidR="000F386E" w:rsidRPr="002E2BFA" w:rsidRDefault="000F386E" w:rsidP="000F386E">
      <w:pPr>
        <w:autoSpaceDE w:val="0"/>
        <w:autoSpaceDN w:val="0"/>
        <w:adjustRightInd w:val="0"/>
      </w:pPr>
      <w:r w:rsidRPr="002E2BFA">
        <w:t>Integrative learning is an understanding and a disposition that a student builds across the curriculum and co-curriculum, from making simple connections among ideas and experiences to synthesizing and</w:t>
      </w:r>
      <w:r>
        <w:t xml:space="preserve"> </w:t>
      </w:r>
      <w:r w:rsidRPr="002E2BFA">
        <w:t>transferring learning to new, complex situations within and beyond the campus.</w:t>
      </w:r>
    </w:p>
    <w:p w:rsidR="000F386E" w:rsidRPr="002E2BFA" w:rsidRDefault="000F386E" w:rsidP="000F386E">
      <w:pPr>
        <w:autoSpaceDE w:val="0"/>
        <w:autoSpaceDN w:val="0"/>
        <w:adjustRightInd w:val="0"/>
        <w:rPr>
          <w:i/>
          <w:iCs/>
        </w:rPr>
      </w:pPr>
    </w:p>
    <w:p w:rsidR="000F386E" w:rsidRDefault="000F386E" w:rsidP="000F386E">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C34669" w:rsidRDefault="000F386E" w:rsidP="000F386E">
      <w:pPr>
        <w:autoSpaceDE w:val="0"/>
        <w:autoSpaceDN w:val="0"/>
        <w:adjustRightInd w:val="0"/>
        <w:rPr>
          <w:i/>
          <w:iCs/>
          <w:sz w:val="22"/>
          <w:szCs w:val="22"/>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2E2BFA" w:rsidTr="00900427">
        <w:tc>
          <w:tcPr>
            <w:tcW w:w="2726" w:type="dxa"/>
          </w:tcPr>
          <w:p w:rsidR="000F386E" w:rsidRPr="002E2BFA" w:rsidRDefault="000F386E" w:rsidP="00900427">
            <w:pPr>
              <w:autoSpaceDE w:val="0"/>
              <w:autoSpaceDN w:val="0"/>
              <w:adjustRightInd w:val="0"/>
              <w:jc w:val="center"/>
              <w:rPr>
                <w:i/>
                <w:iCs/>
                <w:sz w:val="20"/>
                <w:szCs w:val="20"/>
              </w:rPr>
            </w:pPr>
          </w:p>
        </w:tc>
        <w:tc>
          <w:tcPr>
            <w:tcW w:w="2805" w:type="dxa"/>
          </w:tcPr>
          <w:p w:rsidR="000F386E" w:rsidRPr="002E2BFA" w:rsidRDefault="000F386E" w:rsidP="00900427">
            <w:pPr>
              <w:autoSpaceDE w:val="0"/>
              <w:autoSpaceDN w:val="0"/>
              <w:adjustRightInd w:val="0"/>
              <w:jc w:val="center"/>
              <w:rPr>
                <w:b/>
                <w:bCs/>
                <w:sz w:val="20"/>
                <w:szCs w:val="20"/>
              </w:rPr>
            </w:pPr>
            <w:r w:rsidRPr="002E2BFA">
              <w:rPr>
                <w:b/>
                <w:bCs/>
                <w:sz w:val="20"/>
                <w:szCs w:val="20"/>
              </w:rPr>
              <w:t>Capstone</w:t>
            </w:r>
          </w:p>
          <w:p w:rsidR="000F386E" w:rsidRPr="002E2BFA" w:rsidRDefault="000F386E" w:rsidP="00900427">
            <w:pPr>
              <w:autoSpaceDE w:val="0"/>
              <w:autoSpaceDN w:val="0"/>
              <w:adjustRightInd w:val="0"/>
              <w:jc w:val="center"/>
              <w:rPr>
                <w:sz w:val="20"/>
                <w:szCs w:val="20"/>
              </w:rPr>
            </w:pPr>
            <w:r w:rsidRPr="002E2BFA">
              <w:rPr>
                <w:sz w:val="20"/>
                <w:szCs w:val="20"/>
              </w:rPr>
              <w:t>4</w:t>
            </w:r>
          </w:p>
        </w:tc>
        <w:tc>
          <w:tcPr>
            <w:tcW w:w="5440" w:type="dxa"/>
            <w:gridSpan w:val="2"/>
          </w:tcPr>
          <w:p w:rsidR="000F386E" w:rsidRPr="002E2BFA" w:rsidRDefault="000F386E" w:rsidP="00900427">
            <w:pPr>
              <w:autoSpaceDE w:val="0"/>
              <w:autoSpaceDN w:val="0"/>
              <w:adjustRightInd w:val="0"/>
              <w:jc w:val="center"/>
              <w:rPr>
                <w:b/>
                <w:bCs/>
                <w:sz w:val="20"/>
                <w:szCs w:val="20"/>
              </w:rPr>
            </w:pPr>
            <w:r w:rsidRPr="002E2BFA">
              <w:rPr>
                <w:b/>
                <w:bCs/>
                <w:sz w:val="20"/>
                <w:szCs w:val="20"/>
              </w:rPr>
              <w:t>Milestones</w:t>
            </w:r>
          </w:p>
          <w:p w:rsidR="000F386E" w:rsidRPr="002E2BFA" w:rsidRDefault="000F386E" w:rsidP="00900427">
            <w:pPr>
              <w:autoSpaceDE w:val="0"/>
              <w:autoSpaceDN w:val="0"/>
              <w:adjustRightInd w:val="0"/>
              <w:rPr>
                <w:sz w:val="20"/>
                <w:szCs w:val="20"/>
              </w:rPr>
            </w:pPr>
            <w:r w:rsidRPr="002E2BFA">
              <w:rPr>
                <w:sz w:val="20"/>
                <w:szCs w:val="20"/>
              </w:rPr>
              <w:t xml:space="preserve">              </w:t>
            </w:r>
            <w:r>
              <w:rPr>
                <w:sz w:val="20"/>
                <w:szCs w:val="20"/>
              </w:rPr>
              <w:t xml:space="preserve">    </w:t>
            </w:r>
            <w:r w:rsidRPr="002E2BFA">
              <w:rPr>
                <w:sz w:val="20"/>
                <w:szCs w:val="20"/>
              </w:rPr>
              <w:t xml:space="preserve">  3                                             </w:t>
            </w:r>
            <w:r>
              <w:rPr>
                <w:sz w:val="20"/>
                <w:szCs w:val="20"/>
              </w:rPr>
              <w:t xml:space="preserve">        </w:t>
            </w:r>
            <w:r w:rsidRPr="002E2BFA">
              <w:rPr>
                <w:sz w:val="20"/>
                <w:szCs w:val="20"/>
              </w:rPr>
              <w:t xml:space="preserve">   2</w:t>
            </w:r>
          </w:p>
        </w:tc>
        <w:tc>
          <w:tcPr>
            <w:tcW w:w="2636" w:type="dxa"/>
          </w:tcPr>
          <w:p w:rsidR="000F386E" w:rsidRPr="002E2BFA" w:rsidRDefault="000F386E" w:rsidP="00900427">
            <w:pPr>
              <w:autoSpaceDE w:val="0"/>
              <w:autoSpaceDN w:val="0"/>
              <w:adjustRightInd w:val="0"/>
              <w:jc w:val="center"/>
              <w:rPr>
                <w:b/>
                <w:bCs/>
                <w:sz w:val="20"/>
                <w:szCs w:val="20"/>
              </w:rPr>
            </w:pPr>
            <w:r w:rsidRPr="002E2BFA">
              <w:rPr>
                <w:b/>
                <w:bCs/>
                <w:sz w:val="20"/>
                <w:szCs w:val="20"/>
              </w:rPr>
              <w:t>Benchmark</w:t>
            </w:r>
          </w:p>
          <w:p w:rsidR="000F386E" w:rsidRPr="002E2BFA" w:rsidRDefault="000F386E" w:rsidP="00900427">
            <w:pPr>
              <w:autoSpaceDE w:val="0"/>
              <w:autoSpaceDN w:val="0"/>
              <w:adjustRightInd w:val="0"/>
              <w:jc w:val="center"/>
              <w:rPr>
                <w:sz w:val="20"/>
                <w:szCs w:val="20"/>
              </w:rPr>
            </w:pPr>
            <w:r w:rsidRPr="002E2BFA">
              <w:rPr>
                <w:sz w:val="20"/>
                <w:szCs w:val="20"/>
              </w:rPr>
              <w:t>1</w:t>
            </w:r>
          </w:p>
        </w:tc>
      </w:tr>
      <w:tr w:rsidR="000F386E" w:rsidRPr="002E2BFA" w:rsidTr="00900427">
        <w:tc>
          <w:tcPr>
            <w:tcW w:w="2726" w:type="dxa"/>
          </w:tcPr>
          <w:p w:rsidR="000F386E" w:rsidRPr="002E2BFA" w:rsidRDefault="000F386E" w:rsidP="00900427">
            <w:pPr>
              <w:autoSpaceDE w:val="0"/>
              <w:autoSpaceDN w:val="0"/>
              <w:adjustRightInd w:val="0"/>
              <w:rPr>
                <w:b/>
                <w:bCs/>
                <w:sz w:val="20"/>
                <w:szCs w:val="20"/>
              </w:rPr>
            </w:pPr>
            <w:r w:rsidRPr="002E2BFA">
              <w:rPr>
                <w:b/>
                <w:bCs/>
                <w:sz w:val="20"/>
                <w:szCs w:val="20"/>
              </w:rPr>
              <w:t>Connections to experience</w:t>
            </w:r>
          </w:p>
          <w:p w:rsidR="000F386E" w:rsidRPr="002E2BFA" w:rsidRDefault="000F386E" w:rsidP="00900427">
            <w:pPr>
              <w:autoSpaceDE w:val="0"/>
              <w:autoSpaceDN w:val="0"/>
              <w:adjustRightInd w:val="0"/>
              <w:rPr>
                <w:i/>
                <w:iCs/>
                <w:sz w:val="20"/>
                <w:szCs w:val="20"/>
              </w:rPr>
            </w:pPr>
            <w:r w:rsidRPr="002E2BFA">
              <w:rPr>
                <w:i/>
                <w:iCs/>
                <w:sz w:val="20"/>
                <w:szCs w:val="20"/>
              </w:rPr>
              <w:t>Connects relevant experience and academic</w:t>
            </w:r>
          </w:p>
          <w:p w:rsidR="000F386E" w:rsidRPr="002E2BFA" w:rsidRDefault="000F386E" w:rsidP="00900427">
            <w:pPr>
              <w:autoSpaceDE w:val="0"/>
              <w:autoSpaceDN w:val="0"/>
              <w:adjustRightInd w:val="0"/>
              <w:rPr>
                <w:i/>
                <w:iCs/>
                <w:sz w:val="20"/>
                <w:szCs w:val="20"/>
              </w:rPr>
            </w:pPr>
            <w:r w:rsidRPr="002E2BFA">
              <w:rPr>
                <w:i/>
                <w:iCs/>
                <w:sz w:val="20"/>
                <w:szCs w:val="20"/>
              </w:rPr>
              <w:t>knowledge</w:t>
            </w:r>
          </w:p>
          <w:p w:rsidR="000F386E" w:rsidRPr="002E2BFA" w:rsidRDefault="000F386E" w:rsidP="00900427">
            <w:pPr>
              <w:autoSpaceDE w:val="0"/>
              <w:autoSpaceDN w:val="0"/>
              <w:adjustRightInd w:val="0"/>
              <w:rPr>
                <w:i/>
                <w:iCs/>
                <w:sz w:val="20"/>
                <w:szCs w:val="20"/>
              </w:rPr>
            </w:pPr>
          </w:p>
        </w:tc>
        <w:tc>
          <w:tcPr>
            <w:tcW w:w="2805" w:type="dxa"/>
          </w:tcPr>
          <w:p w:rsidR="000F386E" w:rsidRPr="002E2BFA" w:rsidRDefault="000F386E" w:rsidP="00900427">
            <w:pPr>
              <w:autoSpaceDE w:val="0"/>
              <w:autoSpaceDN w:val="0"/>
              <w:adjustRightInd w:val="0"/>
              <w:rPr>
                <w:sz w:val="20"/>
                <w:szCs w:val="20"/>
              </w:rPr>
            </w:pPr>
            <w:r w:rsidRPr="002E2BFA">
              <w:rPr>
                <w:sz w:val="20"/>
                <w:szCs w:val="20"/>
              </w:rPr>
              <w:t xml:space="preserve">Meaningfully </w:t>
            </w:r>
            <w:r w:rsidRPr="002E2BFA">
              <w:rPr>
                <w:b/>
                <w:bCs/>
                <w:sz w:val="20"/>
                <w:szCs w:val="20"/>
              </w:rPr>
              <w:t xml:space="preserve">synthesizes </w:t>
            </w:r>
            <w:r w:rsidRPr="002E2BFA">
              <w:rPr>
                <w:sz w:val="20"/>
                <w:szCs w:val="20"/>
              </w:rPr>
              <w:t>connections</w:t>
            </w:r>
            <w:r>
              <w:rPr>
                <w:sz w:val="20"/>
                <w:szCs w:val="20"/>
              </w:rPr>
              <w:t xml:space="preserve"> </w:t>
            </w:r>
            <w:r w:rsidRPr="002E2BFA">
              <w:rPr>
                <w:sz w:val="20"/>
                <w:szCs w:val="20"/>
              </w:rPr>
              <w:t>among experiences outside of the formal</w:t>
            </w:r>
            <w:r>
              <w:rPr>
                <w:sz w:val="20"/>
                <w:szCs w:val="20"/>
              </w:rPr>
              <w:t xml:space="preserve"> </w:t>
            </w:r>
            <w:r w:rsidRPr="002E2BFA">
              <w:rPr>
                <w:sz w:val="20"/>
                <w:szCs w:val="20"/>
              </w:rPr>
              <w:t>classroom (including life experiences and</w:t>
            </w:r>
            <w:r>
              <w:rPr>
                <w:sz w:val="20"/>
                <w:szCs w:val="20"/>
              </w:rPr>
              <w:t xml:space="preserve"> </w:t>
            </w:r>
            <w:r w:rsidRPr="002E2BFA">
              <w:rPr>
                <w:sz w:val="20"/>
                <w:szCs w:val="20"/>
              </w:rPr>
              <w:t>academic experiences such as internships</w:t>
            </w:r>
            <w:r>
              <w:rPr>
                <w:sz w:val="20"/>
                <w:szCs w:val="20"/>
              </w:rPr>
              <w:t xml:space="preserve"> </w:t>
            </w:r>
            <w:r w:rsidRPr="002E2BFA">
              <w:rPr>
                <w:sz w:val="20"/>
                <w:szCs w:val="20"/>
              </w:rPr>
              <w:t xml:space="preserve">and travel abroad) to </w:t>
            </w:r>
            <w:r w:rsidRPr="002E2BFA">
              <w:rPr>
                <w:b/>
                <w:bCs/>
                <w:sz w:val="20"/>
                <w:szCs w:val="20"/>
              </w:rPr>
              <w:t>deepen</w:t>
            </w:r>
            <w:r>
              <w:rPr>
                <w:b/>
                <w:bCs/>
                <w:sz w:val="20"/>
                <w:szCs w:val="20"/>
              </w:rPr>
              <w:t xml:space="preserve"> </w:t>
            </w:r>
            <w:r w:rsidRPr="002E2BFA">
              <w:rPr>
                <w:b/>
                <w:bCs/>
                <w:sz w:val="20"/>
                <w:szCs w:val="20"/>
              </w:rPr>
              <w:t xml:space="preserve">understanding </w:t>
            </w:r>
            <w:r w:rsidRPr="002E2BFA">
              <w:rPr>
                <w:sz w:val="20"/>
                <w:szCs w:val="20"/>
              </w:rPr>
              <w:t>of fields of study and to</w:t>
            </w:r>
            <w:r>
              <w:rPr>
                <w:sz w:val="20"/>
                <w:szCs w:val="20"/>
              </w:rPr>
              <w:t xml:space="preserve"> </w:t>
            </w:r>
            <w:r w:rsidRPr="002E2BFA">
              <w:rPr>
                <w:sz w:val="20"/>
                <w:szCs w:val="20"/>
              </w:rPr>
              <w:t>broaden own points of view.</w:t>
            </w:r>
          </w:p>
        </w:tc>
        <w:tc>
          <w:tcPr>
            <w:tcW w:w="2805" w:type="dxa"/>
          </w:tcPr>
          <w:p w:rsidR="000F386E" w:rsidRPr="002E2BFA" w:rsidRDefault="000F386E" w:rsidP="00900427">
            <w:pPr>
              <w:autoSpaceDE w:val="0"/>
              <w:autoSpaceDN w:val="0"/>
              <w:adjustRightInd w:val="0"/>
              <w:rPr>
                <w:sz w:val="20"/>
                <w:szCs w:val="20"/>
              </w:rPr>
            </w:pPr>
            <w:r w:rsidRPr="002E2BFA">
              <w:rPr>
                <w:sz w:val="20"/>
                <w:szCs w:val="20"/>
              </w:rPr>
              <w:t xml:space="preserve">Effectively </w:t>
            </w:r>
            <w:r w:rsidRPr="002E2BFA">
              <w:rPr>
                <w:b/>
                <w:bCs/>
                <w:sz w:val="20"/>
                <w:szCs w:val="20"/>
              </w:rPr>
              <w:t>selects and develops</w:t>
            </w:r>
            <w:r>
              <w:rPr>
                <w:b/>
                <w:bCs/>
                <w:sz w:val="20"/>
                <w:szCs w:val="20"/>
              </w:rPr>
              <w:t xml:space="preserve"> </w:t>
            </w:r>
            <w:r w:rsidRPr="002E2BFA">
              <w:rPr>
                <w:sz w:val="20"/>
                <w:szCs w:val="20"/>
              </w:rPr>
              <w:t>examples of life experiences, drawn from</w:t>
            </w:r>
            <w:r>
              <w:rPr>
                <w:sz w:val="20"/>
                <w:szCs w:val="20"/>
              </w:rPr>
              <w:t xml:space="preserve"> </w:t>
            </w:r>
            <w:r w:rsidRPr="002E2BFA">
              <w:rPr>
                <w:sz w:val="20"/>
                <w:szCs w:val="20"/>
              </w:rPr>
              <w:t>a variety of contexts (e.g. family life,</w:t>
            </w:r>
            <w:r>
              <w:rPr>
                <w:sz w:val="20"/>
                <w:szCs w:val="20"/>
              </w:rPr>
              <w:t xml:space="preserve"> </w:t>
            </w:r>
            <w:r w:rsidRPr="002E2BFA">
              <w:rPr>
                <w:sz w:val="20"/>
                <w:szCs w:val="20"/>
              </w:rPr>
              <w:t>artistic participation, civic involvement,</w:t>
            </w:r>
            <w:r>
              <w:rPr>
                <w:sz w:val="20"/>
                <w:szCs w:val="20"/>
              </w:rPr>
              <w:t xml:space="preserve"> </w:t>
            </w:r>
            <w:r w:rsidRPr="002E2BFA">
              <w:rPr>
                <w:sz w:val="20"/>
                <w:szCs w:val="20"/>
              </w:rPr>
              <w:t xml:space="preserve">work experience), to </w:t>
            </w:r>
            <w:r w:rsidRPr="002E2BFA">
              <w:rPr>
                <w:b/>
                <w:bCs/>
                <w:sz w:val="20"/>
                <w:szCs w:val="20"/>
              </w:rPr>
              <w:t>illuminate</w:t>
            </w:r>
            <w:r>
              <w:rPr>
                <w:b/>
                <w:bCs/>
                <w:sz w:val="20"/>
                <w:szCs w:val="20"/>
              </w:rPr>
              <w:t xml:space="preserve"> </w:t>
            </w:r>
            <w:r w:rsidRPr="002E2BFA">
              <w:rPr>
                <w:sz w:val="20"/>
                <w:szCs w:val="20"/>
              </w:rPr>
              <w:t>concepts/theories/</w:t>
            </w:r>
            <w:r>
              <w:rPr>
                <w:sz w:val="20"/>
                <w:szCs w:val="20"/>
              </w:rPr>
              <w:t xml:space="preserve"> f</w:t>
            </w:r>
            <w:r w:rsidRPr="002E2BFA">
              <w:rPr>
                <w:sz w:val="20"/>
                <w:szCs w:val="20"/>
              </w:rPr>
              <w:t>rameworks of fields</w:t>
            </w:r>
            <w:r>
              <w:rPr>
                <w:sz w:val="20"/>
                <w:szCs w:val="20"/>
              </w:rPr>
              <w:t xml:space="preserve"> </w:t>
            </w:r>
            <w:r w:rsidRPr="002E2BFA">
              <w:rPr>
                <w:sz w:val="20"/>
                <w:szCs w:val="20"/>
              </w:rPr>
              <w:t>of study.</w:t>
            </w:r>
          </w:p>
        </w:tc>
        <w:tc>
          <w:tcPr>
            <w:tcW w:w="2635" w:type="dxa"/>
          </w:tcPr>
          <w:p w:rsidR="000F386E" w:rsidRPr="002E2BFA" w:rsidRDefault="000F386E" w:rsidP="00900427">
            <w:pPr>
              <w:autoSpaceDE w:val="0"/>
              <w:autoSpaceDN w:val="0"/>
              <w:adjustRightInd w:val="0"/>
              <w:rPr>
                <w:sz w:val="20"/>
                <w:szCs w:val="20"/>
              </w:rPr>
            </w:pPr>
            <w:r w:rsidRPr="002E2BFA">
              <w:rPr>
                <w:b/>
                <w:bCs/>
                <w:sz w:val="20"/>
                <w:szCs w:val="20"/>
              </w:rPr>
              <w:t xml:space="preserve">Compares </w:t>
            </w:r>
            <w:r w:rsidRPr="002E2BFA">
              <w:rPr>
                <w:sz w:val="20"/>
                <w:szCs w:val="20"/>
              </w:rPr>
              <w:t>life experiences and academic</w:t>
            </w:r>
            <w:r>
              <w:rPr>
                <w:sz w:val="20"/>
                <w:szCs w:val="20"/>
              </w:rPr>
              <w:t xml:space="preserve"> </w:t>
            </w:r>
            <w:r w:rsidRPr="002E2BFA">
              <w:rPr>
                <w:sz w:val="20"/>
                <w:szCs w:val="20"/>
              </w:rPr>
              <w:t>knowledge to infer differences, as well as</w:t>
            </w:r>
            <w:r>
              <w:rPr>
                <w:sz w:val="20"/>
                <w:szCs w:val="20"/>
              </w:rPr>
              <w:t xml:space="preserve"> </w:t>
            </w:r>
            <w:r w:rsidRPr="002E2BFA">
              <w:rPr>
                <w:sz w:val="20"/>
                <w:szCs w:val="20"/>
              </w:rPr>
              <w:t xml:space="preserve">similarities, and </w:t>
            </w:r>
            <w:r w:rsidRPr="002E2BFA">
              <w:rPr>
                <w:b/>
                <w:bCs/>
                <w:sz w:val="20"/>
                <w:szCs w:val="20"/>
              </w:rPr>
              <w:t>acknowledge</w:t>
            </w:r>
            <w:r>
              <w:rPr>
                <w:b/>
                <w:bCs/>
                <w:sz w:val="20"/>
                <w:szCs w:val="20"/>
              </w:rPr>
              <w:t xml:space="preserve"> </w:t>
            </w:r>
            <w:r w:rsidRPr="002E2BFA">
              <w:rPr>
                <w:b/>
                <w:bCs/>
                <w:sz w:val="20"/>
                <w:szCs w:val="20"/>
              </w:rPr>
              <w:t xml:space="preserve">perspectives </w:t>
            </w:r>
            <w:r w:rsidRPr="002E2BFA">
              <w:rPr>
                <w:sz w:val="20"/>
                <w:szCs w:val="20"/>
              </w:rPr>
              <w:t>other than own.</w:t>
            </w:r>
          </w:p>
          <w:p w:rsidR="000F386E" w:rsidRPr="002E2BFA" w:rsidRDefault="000F386E" w:rsidP="00900427">
            <w:pPr>
              <w:autoSpaceDE w:val="0"/>
              <w:autoSpaceDN w:val="0"/>
              <w:adjustRightInd w:val="0"/>
              <w:rPr>
                <w:sz w:val="20"/>
                <w:szCs w:val="20"/>
              </w:rPr>
            </w:pPr>
          </w:p>
        </w:tc>
        <w:tc>
          <w:tcPr>
            <w:tcW w:w="2636" w:type="dxa"/>
          </w:tcPr>
          <w:p w:rsidR="000F386E" w:rsidRPr="002E2BFA" w:rsidRDefault="000F386E" w:rsidP="00900427">
            <w:pPr>
              <w:autoSpaceDE w:val="0"/>
              <w:autoSpaceDN w:val="0"/>
              <w:adjustRightInd w:val="0"/>
              <w:rPr>
                <w:sz w:val="20"/>
                <w:szCs w:val="20"/>
              </w:rPr>
            </w:pPr>
            <w:r w:rsidRPr="002E2BFA">
              <w:rPr>
                <w:b/>
                <w:bCs/>
                <w:sz w:val="20"/>
                <w:szCs w:val="20"/>
              </w:rPr>
              <w:t xml:space="preserve">Identifies </w:t>
            </w:r>
            <w:r w:rsidRPr="002E2BFA">
              <w:rPr>
                <w:sz w:val="20"/>
                <w:szCs w:val="20"/>
              </w:rPr>
              <w:t>connections between life</w:t>
            </w:r>
            <w:r>
              <w:rPr>
                <w:sz w:val="20"/>
                <w:szCs w:val="20"/>
              </w:rPr>
              <w:t xml:space="preserve"> </w:t>
            </w:r>
            <w:r w:rsidRPr="002E2BFA">
              <w:rPr>
                <w:sz w:val="20"/>
                <w:szCs w:val="20"/>
              </w:rPr>
              <w:t>experiences and those academic texts and</w:t>
            </w:r>
            <w:r>
              <w:rPr>
                <w:sz w:val="20"/>
                <w:szCs w:val="20"/>
              </w:rPr>
              <w:t xml:space="preserve"> </w:t>
            </w:r>
            <w:r w:rsidRPr="002E2BFA">
              <w:rPr>
                <w:sz w:val="20"/>
                <w:szCs w:val="20"/>
              </w:rPr>
              <w:t xml:space="preserve">ideas </w:t>
            </w:r>
            <w:r w:rsidRPr="002E2BFA">
              <w:rPr>
                <w:b/>
                <w:bCs/>
                <w:sz w:val="20"/>
                <w:szCs w:val="20"/>
              </w:rPr>
              <w:t>perceived as similar and related</w:t>
            </w:r>
            <w:r>
              <w:rPr>
                <w:b/>
                <w:bCs/>
                <w:sz w:val="20"/>
                <w:szCs w:val="20"/>
              </w:rPr>
              <w:t xml:space="preserve"> </w:t>
            </w:r>
            <w:r w:rsidRPr="002E2BFA">
              <w:rPr>
                <w:sz w:val="20"/>
                <w:szCs w:val="20"/>
              </w:rPr>
              <w:t>to own interests.</w:t>
            </w:r>
          </w:p>
          <w:p w:rsidR="000F386E" w:rsidRPr="002E2BFA" w:rsidRDefault="000F386E" w:rsidP="00900427">
            <w:pPr>
              <w:autoSpaceDE w:val="0"/>
              <w:autoSpaceDN w:val="0"/>
              <w:adjustRightInd w:val="0"/>
              <w:rPr>
                <w:sz w:val="20"/>
                <w:szCs w:val="20"/>
              </w:rPr>
            </w:pPr>
          </w:p>
        </w:tc>
      </w:tr>
      <w:tr w:rsidR="000F386E" w:rsidRPr="002E2BFA" w:rsidTr="00900427">
        <w:tc>
          <w:tcPr>
            <w:tcW w:w="2726" w:type="dxa"/>
          </w:tcPr>
          <w:p w:rsidR="000F386E" w:rsidRPr="002E2BFA" w:rsidRDefault="000F386E" w:rsidP="00900427">
            <w:pPr>
              <w:autoSpaceDE w:val="0"/>
              <w:autoSpaceDN w:val="0"/>
              <w:adjustRightInd w:val="0"/>
              <w:rPr>
                <w:b/>
                <w:bCs/>
                <w:sz w:val="20"/>
                <w:szCs w:val="20"/>
              </w:rPr>
            </w:pPr>
            <w:r w:rsidRPr="002E2BFA">
              <w:rPr>
                <w:b/>
                <w:bCs/>
                <w:sz w:val="20"/>
                <w:szCs w:val="20"/>
              </w:rPr>
              <w:t>Connections to discipline</w:t>
            </w:r>
          </w:p>
          <w:p w:rsidR="000F386E" w:rsidRPr="002E2BFA" w:rsidRDefault="000F386E" w:rsidP="00900427">
            <w:pPr>
              <w:autoSpaceDE w:val="0"/>
              <w:autoSpaceDN w:val="0"/>
              <w:adjustRightInd w:val="0"/>
              <w:rPr>
                <w:i/>
                <w:iCs/>
                <w:sz w:val="20"/>
                <w:szCs w:val="20"/>
              </w:rPr>
            </w:pPr>
            <w:r w:rsidRPr="002E2BFA">
              <w:rPr>
                <w:i/>
                <w:iCs/>
                <w:sz w:val="20"/>
                <w:szCs w:val="20"/>
              </w:rPr>
              <w:t>Sees (makes) connections across disciplines,</w:t>
            </w:r>
          </w:p>
          <w:p w:rsidR="000F386E" w:rsidRPr="002E2BFA" w:rsidRDefault="000F386E" w:rsidP="00900427">
            <w:pPr>
              <w:autoSpaceDE w:val="0"/>
              <w:autoSpaceDN w:val="0"/>
              <w:adjustRightInd w:val="0"/>
              <w:rPr>
                <w:i/>
                <w:iCs/>
                <w:sz w:val="20"/>
                <w:szCs w:val="20"/>
              </w:rPr>
            </w:pPr>
            <w:r w:rsidRPr="002E2BFA">
              <w:rPr>
                <w:i/>
                <w:iCs/>
                <w:sz w:val="20"/>
                <w:szCs w:val="20"/>
              </w:rPr>
              <w:t>perspectives</w:t>
            </w:r>
          </w:p>
          <w:p w:rsidR="000F386E" w:rsidRPr="002E2BFA" w:rsidRDefault="000F386E" w:rsidP="00900427">
            <w:pPr>
              <w:autoSpaceDE w:val="0"/>
              <w:autoSpaceDN w:val="0"/>
              <w:adjustRightInd w:val="0"/>
              <w:rPr>
                <w:b/>
                <w:bCs/>
                <w:sz w:val="20"/>
                <w:szCs w:val="20"/>
              </w:rPr>
            </w:pPr>
          </w:p>
        </w:tc>
        <w:tc>
          <w:tcPr>
            <w:tcW w:w="2805" w:type="dxa"/>
          </w:tcPr>
          <w:p w:rsidR="000F386E" w:rsidRPr="002E2BFA" w:rsidRDefault="000F386E" w:rsidP="00900427">
            <w:pPr>
              <w:autoSpaceDE w:val="0"/>
              <w:autoSpaceDN w:val="0"/>
              <w:adjustRightInd w:val="0"/>
              <w:rPr>
                <w:sz w:val="20"/>
                <w:szCs w:val="20"/>
              </w:rPr>
            </w:pPr>
            <w:r w:rsidRPr="002E2BFA">
              <w:rPr>
                <w:sz w:val="20"/>
                <w:szCs w:val="20"/>
              </w:rPr>
              <w:t>Independently creates wholes out of</w:t>
            </w:r>
            <w:r>
              <w:rPr>
                <w:sz w:val="20"/>
                <w:szCs w:val="20"/>
              </w:rPr>
              <w:t xml:space="preserve"> </w:t>
            </w:r>
            <w:r w:rsidRPr="002E2BFA">
              <w:rPr>
                <w:sz w:val="20"/>
                <w:szCs w:val="20"/>
              </w:rPr>
              <w:t>multiple parts (synthesizes) or draws</w:t>
            </w:r>
            <w:r>
              <w:rPr>
                <w:sz w:val="20"/>
                <w:szCs w:val="20"/>
              </w:rPr>
              <w:t xml:space="preserve"> </w:t>
            </w:r>
            <w:r w:rsidRPr="002E2BFA">
              <w:rPr>
                <w:sz w:val="20"/>
                <w:szCs w:val="20"/>
              </w:rPr>
              <w:t>conclusions by combining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tc>
        <w:tc>
          <w:tcPr>
            <w:tcW w:w="2805" w:type="dxa"/>
          </w:tcPr>
          <w:p w:rsidR="000F386E" w:rsidRPr="002E2BFA" w:rsidRDefault="000F386E" w:rsidP="00900427">
            <w:pPr>
              <w:autoSpaceDE w:val="0"/>
              <w:autoSpaceDN w:val="0"/>
              <w:adjustRightInd w:val="0"/>
              <w:rPr>
                <w:sz w:val="20"/>
                <w:szCs w:val="20"/>
              </w:rPr>
            </w:pPr>
            <w:r w:rsidRPr="002E2BFA">
              <w:rPr>
                <w:sz w:val="20"/>
                <w:szCs w:val="20"/>
              </w:rPr>
              <w:t>Independently connects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rsidR="000F386E" w:rsidRPr="002E2BFA" w:rsidRDefault="000F386E" w:rsidP="00900427">
            <w:pPr>
              <w:autoSpaceDE w:val="0"/>
              <w:autoSpaceDN w:val="0"/>
              <w:adjustRightInd w:val="0"/>
              <w:rPr>
                <w:sz w:val="20"/>
                <w:szCs w:val="20"/>
              </w:rPr>
            </w:pPr>
          </w:p>
        </w:tc>
        <w:tc>
          <w:tcPr>
            <w:tcW w:w="2635" w:type="dxa"/>
          </w:tcPr>
          <w:p w:rsidR="000F386E" w:rsidRPr="002E2BFA" w:rsidRDefault="000F386E" w:rsidP="00900427">
            <w:pPr>
              <w:autoSpaceDE w:val="0"/>
              <w:autoSpaceDN w:val="0"/>
              <w:adjustRightInd w:val="0"/>
              <w:rPr>
                <w:sz w:val="20"/>
                <w:szCs w:val="20"/>
              </w:rPr>
            </w:pPr>
            <w:r w:rsidRPr="002E2BFA">
              <w:rPr>
                <w:sz w:val="20"/>
                <w:szCs w:val="20"/>
              </w:rPr>
              <w:t>When prompted, connects examples,</w:t>
            </w:r>
            <w:r>
              <w:rPr>
                <w:sz w:val="20"/>
                <w:szCs w:val="20"/>
              </w:rPr>
              <w:t xml:space="preserve"> </w:t>
            </w:r>
            <w:r w:rsidRPr="002E2BFA">
              <w:rPr>
                <w:sz w:val="20"/>
                <w:szCs w:val="20"/>
              </w:rPr>
              <w:t>facts, or theories from more than one field</w:t>
            </w:r>
            <w:r>
              <w:rPr>
                <w:sz w:val="20"/>
                <w:szCs w:val="20"/>
              </w:rPr>
              <w:t xml:space="preserve"> </w:t>
            </w:r>
            <w:r w:rsidRPr="002E2BFA">
              <w:rPr>
                <w:sz w:val="20"/>
                <w:szCs w:val="20"/>
              </w:rPr>
              <w:t>of study or perspective.</w:t>
            </w:r>
          </w:p>
          <w:p w:rsidR="000F386E" w:rsidRPr="002E2BFA" w:rsidRDefault="000F386E" w:rsidP="00900427">
            <w:pPr>
              <w:autoSpaceDE w:val="0"/>
              <w:autoSpaceDN w:val="0"/>
              <w:adjustRightInd w:val="0"/>
              <w:rPr>
                <w:b/>
                <w:bCs/>
                <w:sz w:val="20"/>
                <w:szCs w:val="20"/>
              </w:rPr>
            </w:pPr>
          </w:p>
        </w:tc>
        <w:tc>
          <w:tcPr>
            <w:tcW w:w="2636" w:type="dxa"/>
          </w:tcPr>
          <w:p w:rsidR="000F386E" w:rsidRPr="002E2BFA" w:rsidRDefault="000F386E" w:rsidP="00900427">
            <w:pPr>
              <w:autoSpaceDE w:val="0"/>
              <w:autoSpaceDN w:val="0"/>
              <w:adjustRightInd w:val="0"/>
              <w:rPr>
                <w:sz w:val="20"/>
                <w:szCs w:val="20"/>
              </w:rPr>
            </w:pPr>
            <w:r w:rsidRPr="002E2BFA">
              <w:rPr>
                <w:sz w:val="20"/>
                <w:szCs w:val="20"/>
              </w:rPr>
              <w:t>When prompted, presents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rsidR="000F386E" w:rsidRPr="002E2BFA" w:rsidRDefault="000F386E" w:rsidP="00900427">
            <w:pPr>
              <w:autoSpaceDE w:val="0"/>
              <w:autoSpaceDN w:val="0"/>
              <w:adjustRightInd w:val="0"/>
              <w:rPr>
                <w:b/>
                <w:bCs/>
                <w:sz w:val="20"/>
                <w:szCs w:val="20"/>
              </w:rPr>
            </w:pPr>
          </w:p>
        </w:tc>
      </w:tr>
      <w:tr w:rsidR="000F386E" w:rsidRPr="002E2BFA" w:rsidTr="00900427">
        <w:tc>
          <w:tcPr>
            <w:tcW w:w="2726" w:type="dxa"/>
          </w:tcPr>
          <w:p w:rsidR="000F386E" w:rsidRPr="002E2BFA" w:rsidRDefault="000F386E" w:rsidP="00900427">
            <w:pPr>
              <w:autoSpaceDE w:val="0"/>
              <w:autoSpaceDN w:val="0"/>
              <w:adjustRightInd w:val="0"/>
              <w:rPr>
                <w:b/>
                <w:bCs/>
                <w:sz w:val="20"/>
                <w:szCs w:val="20"/>
              </w:rPr>
            </w:pPr>
            <w:r w:rsidRPr="002E2BFA">
              <w:rPr>
                <w:b/>
                <w:bCs/>
                <w:sz w:val="20"/>
                <w:szCs w:val="20"/>
              </w:rPr>
              <w:t>Transfer</w:t>
            </w:r>
          </w:p>
          <w:p w:rsidR="000F386E" w:rsidRPr="002E2BFA" w:rsidRDefault="000F386E" w:rsidP="00900427">
            <w:pPr>
              <w:autoSpaceDE w:val="0"/>
              <w:autoSpaceDN w:val="0"/>
              <w:adjustRightInd w:val="0"/>
              <w:rPr>
                <w:i/>
                <w:iCs/>
                <w:sz w:val="20"/>
                <w:szCs w:val="20"/>
              </w:rPr>
            </w:pPr>
            <w:r w:rsidRPr="002E2BFA">
              <w:rPr>
                <w:i/>
                <w:iCs/>
                <w:sz w:val="20"/>
                <w:szCs w:val="20"/>
              </w:rPr>
              <w:t>Adapts and applies skills, abilities, theories, or</w:t>
            </w:r>
          </w:p>
          <w:p w:rsidR="000F386E" w:rsidRPr="002E2BFA" w:rsidRDefault="000F386E" w:rsidP="00900427">
            <w:pPr>
              <w:autoSpaceDE w:val="0"/>
              <w:autoSpaceDN w:val="0"/>
              <w:adjustRightInd w:val="0"/>
              <w:rPr>
                <w:i/>
                <w:iCs/>
                <w:sz w:val="20"/>
                <w:szCs w:val="20"/>
              </w:rPr>
            </w:pPr>
            <w:r w:rsidRPr="002E2BFA">
              <w:rPr>
                <w:i/>
                <w:iCs/>
                <w:sz w:val="20"/>
                <w:szCs w:val="20"/>
              </w:rPr>
              <w:t>methodologies gained in one situation to new</w:t>
            </w:r>
          </w:p>
          <w:p w:rsidR="000F386E" w:rsidRPr="002E2BFA" w:rsidRDefault="000F386E" w:rsidP="00900427">
            <w:pPr>
              <w:autoSpaceDE w:val="0"/>
              <w:autoSpaceDN w:val="0"/>
              <w:adjustRightInd w:val="0"/>
              <w:rPr>
                <w:i/>
                <w:iCs/>
                <w:sz w:val="20"/>
                <w:szCs w:val="20"/>
              </w:rPr>
            </w:pPr>
            <w:r w:rsidRPr="002E2BFA">
              <w:rPr>
                <w:i/>
                <w:iCs/>
                <w:sz w:val="20"/>
                <w:szCs w:val="20"/>
              </w:rPr>
              <w:t>situations</w:t>
            </w:r>
          </w:p>
          <w:p w:rsidR="000F386E" w:rsidRPr="002E2BFA" w:rsidRDefault="000F386E" w:rsidP="00900427">
            <w:pPr>
              <w:autoSpaceDE w:val="0"/>
              <w:autoSpaceDN w:val="0"/>
              <w:adjustRightInd w:val="0"/>
              <w:rPr>
                <w:b/>
                <w:bCs/>
                <w:sz w:val="20"/>
                <w:szCs w:val="20"/>
              </w:rPr>
            </w:pPr>
          </w:p>
        </w:tc>
        <w:tc>
          <w:tcPr>
            <w:tcW w:w="2805" w:type="dxa"/>
          </w:tcPr>
          <w:p w:rsidR="000F386E" w:rsidRPr="002E2BFA" w:rsidRDefault="000F386E" w:rsidP="00900427">
            <w:pPr>
              <w:autoSpaceDE w:val="0"/>
              <w:autoSpaceDN w:val="0"/>
              <w:adjustRightInd w:val="0"/>
              <w:rPr>
                <w:b/>
                <w:bCs/>
                <w:sz w:val="20"/>
                <w:szCs w:val="20"/>
              </w:rPr>
            </w:pPr>
            <w:r w:rsidRPr="002E2BFA">
              <w:rPr>
                <w:sz w:val="20"/>
                <w:szCs w:val="20"/>
              </w:rPr>
              <w:t>Adapts and applies, independently, skills,</w:t>
            </w:r>
            <w:r>
              <w:rPr>
                <w:sz w:val="20"/>
                <w:szCs w:val="20"/>
              </w:rPr>
              <w:t xml:space="preserve"> </w:t>
            </w:r>
            <w:r w:rsidRPr="002E2BFA">
              <w:rPr>
                <w:sz w:val="20"/>
                <w:szCs w:val="20"/>
              </w:rPr>
              <w:t>abilities, theories, or methodologies gained</w:t>
            </w:r>
            <w:r>
              <w:rPr>
                <w:sz w:val="20"/>
                <w:szCs w:val="20"/>
              </w:rPr>
              <w:t xml:space="preserve"> </w:t>
            </w:r>
            <w:r w:rsidRPr="002E2BFA">
              <w:rPr>
                <w:sz w:val="20"/>
                <w:szCs w:val="20"/>
              </w:rPr>
              <w:t xml:space="preserve">in one situation to new situations </w:t>
            </w:r>
            <w:r w:rsidRPr="002E2BFA">
              <w:rPr>
                <w:b/>
                <w:bCs/>
                <w:sz w:val="20"/>
                <w:szCs w:val="20"/>
              </w:rPr>
              <w:t>to solve</w:t>
            </w:r>
            <w:r>
              <w:rPr>
                <w:b/>
                <w:bCs/>
                <w:sz w:val="20"/>
                <w:szCs w:val="20"/>
              </w:rPr>
              <w:t xml:space="preserve"> </w:t>
            </w:r>
            <w:r w:rsidRPr="002E2BFA">
              <w:rPr>
                <w:b/>
                <w:bCs/>
                <w:sz w:val="20"/>
                <w:szCs w:val="20"/>
              </w:rPr>
              <w:t>difficult problems or explore complex</w:t>
            </w:r>
            <w:r>
              <w:rPr>
                <w:b/>
                <w:bCs/>
                <w:sz w:val="20"/>
                <w:szCs w:val="20"/>
              </w:rPr>
              <w:t xml:space="preserve"> </w:t>
            </w:r>
            <w:r w:rsidRPr="002E2BFA">
              <w:rPr>
                <w:b/>
                <w:bCs/>
                <w:sz w:val="20"/>
                <w:szCs w:val="20"/>
              </w:rPr>
              <w:t>issues in original ways.</w:t>
            </w:r>
          </w:p>
        </w:tc>
        <w:tc>
          <w:tcPr>
            <w:tcW w:w="2805" w:type="dxa"/>
          </w:tcPr>
          <w:p w:rsidR="000F386E" w:rsidRPr="002E2BFA" w:rsidRDefault="000F386E" w:rsidP="00900427">
            <w:pPr>
              <w:autoSpaceDE w:val="0"/>
              <w:autoSpaceDN w:val="0"/>
              <w:adjustRightInd w:val="0"/>
              <w:rPr>
                <w:b/>
                <w:bCs/>
                <w:sz w:val="20"/>
                <w:szCs w:val="20"/>
              </w:rPr>
            </w:pPr>
            <w:r w:rsidRPr="002E2BFA">
              <w:rPr>
                <w:sz w:val="20"/>
                <w:szCs w:val="20"/>
              </w:rPr>
              <w:t>Adapts and applies skills, abilities, theories,</w:t>
            </w:r>
            <w:r>
              <w:rPr>
                <w:sz w:val="20"/>
                <w:szCs w:val="20"/>
              </w:rPr>
              <w:t xml:space="preserve"> </w:t>
            </w:r>
            <w:r w:rsidRPr="002E2BFA">
              <w:rPr>
                <w:sz w:val="20"/>
                <w:szCs w:val="20"/>
              </w:rPr>
              <w:t>or methodologies gained in one situation</w:t>
            </w:r>
            <w:r>
              <w:rPr>
                <w:sz w:val="20"/>
                <w:szCs w:val="20"/>
              </w:rPr>
              <w:t xml:space="preserve"> </w:t>
            </w:r>
            <w:r w:rsidRPr="002E2BFA">
              <w:rPr>
                <w:sz w:val="20"/>
                <w:szCs w:val="20"/>
              </w:rPr>
              <w:t xml:space="preserve">to new situations </w:t>
            </w:r>
            <w:r w:rsidRPr="002E2BFA">
              <w:rPr>
                <w:b/>
                <w:bCs/>
                <w:sz w:val="20"/>
                <w:szCs w:val="20"/>
              </w:rPr>
              <w:t>to solve problems or</w:t>
            </w:r>
            <w:r>
              <w:rPr>
                <w:b/>
                <w:bCs/>
                <w:sz w:val="20"/>
                <w:szCs w:val="20"/>
              </w:rPr>
              <w:t xml:space="preserve"> </w:t>
            </w:r>
            <w:r w:rsidRPr="002E2BFA">
              <w:rPr>
                <w:b/>
                <w:bCs/>
                <w:sz w:val="20"/>
                <w:szCs w:val="20"/>
              </w:rPr>
              <w:t>explore issues.</w:t>
            </w:r>
          </w:p>
          <w:p w:rsidR="000F386E" w:rsidRPr="002E2BFA" w:rsidRDefault="000F386E" w:rsidP="00900427">
            <w:pPr>
              <w:autoSpaceDE w:val="0"/>
              <w:autoSpaceDN w:val="0"/>
              <w:adjustRightInd w:val="0"/>
              <w:rPr>
                <w:sz w:val="20"/>
                <w:szCs w:val="20"/>
              </w:rPr>
            </w:pPr>
          </w:p>
        </w:tc>
        <w:tc>
          <w:tcPr>
            <w:tcW w:w="2635" w:type="dxa"/>
          </w:tcPr>
          <w:p w:rsidR="000F386E" w:rsidRPr="002E2BFA" w:rsidRDefault="000F386E" w:rsidP="00900427">
            <w:pPr>
              <w:autoSpaceDE w:val="0"/>
              <w:autoSpaceDN w:val="0"/>
              <w:adjustRightInd w:val="0"/>
              <w:rPr>
                <w:b/>
                <w:bCs/>
                <w:sz w:val="20"/>
                <w:szCs w:val="20"/>
              </w:rPr>
            </w:pPr>
            <w:r w:rsidRPr="002E2BFA">
              <w:rPr>
                <w:sz w:val="20"/>
                <w:szCs w:val="20"/>
              </w:rPr>
              <w:t>Uses skills, abilities, theories, or</w:t>
            </w:r>
            <w:r>
              <w:rPr>
                <w:sz w:val="20"/>
                <w:szCs w:val="20"/>
              </w:rPr>
              <w:t xml:space="preserve"> </w:t>
            </w:r>
            <w:r w:rsidRPr="002E2BFA">
              <w:rPr>
                <w:sz w:val="20"/>
                <w:szCs w:val="20"/>
              </w:rPr>
              <w:t>methodologies gained in one situation in a</w:t>
            </w:r>
            <w:r>
              <w:rPr>
                <w:sz w:val="20"/>
                <w:szCs w:val="20"/>
              </w:rPr>
              <w:t xml:space="preserve"> </w:t>
            </w:r>
            <w:r w:rsidRPr="002E2BFA">
              <w:rPr>
                <w:sz w:val="20"/>
                <w:szCs w:val="20"/>
              </w:rPr>
              <w:t xml:space="preserve">new situation </w:t>
            </w:r>
            <w:r w:rsidRPr="002E2BFA">
              <w:rPr>
                <w:b/>
                <w:bCs/>
                <w:sz w:val="20"/>
                <w:szCs w:val="20"/>
              </w:rPr>
              <w:t>to contribute to</w:t>
            </w:r>
            <w:r>
              <w:rPr>
                <w:b/>
                <w:bCs/>
                <w:sz w:val="20"/>
                <w:szCs w:val="20"/>
              </w:rPr>
              <w:t xml:space="preserve"> </w:t>
            </w:r>
            <w:r w:rsidRPr="002E2BFA">
              <w:rPr>
                <w:b/>
                <w:bCs/>
                <w:sz w:val="20"/>
                <w:szCs w:val="20"/>
              </w:rPr>
              <w:t>understanding of problems or issues.</w:t>
            </w:r>
          </w:p>
        </w:tc>
        <w:tc>
          <w:tcPr>
            <w:tcW w:w="2636" w:type="dxa"/>
          </w:tcPr>
          <w:p w:rsidR="000F386E" w:rsidRPr="002E2BFA" w:rsidRDefault="000F386E" w:rsidP="00900427">
            <w:pPr>
              <w:autoSpaceDE w:val="0"/>
              <w:autoSpaceDN w:val="0"/>
              <w:adjustRightInd w:val="0"/>
              <w:rPr>
                <w:b/>
                <w:bCs/>
                <w:sz w:val="20"/>
                <w:szCs w:val="20"/>
              </w:rPr>
            </w:pPr>
            <w:r w:rsidRPr="002E2BFA">
              <w:rPr>
                <w:sz w:val="20"/>
                <w:szCs w:val="20"/>
              </w:rPr>
              <w:t>Uses, in a basic way, skills, abilities,</w:t>
            </w:r>
            <w:r>
              <w:rPr>
                <w:sz w:val="20"/>
                <w:szCs w:val="20"/>
              </w:rPr>
              <w:t xml:space="preserve"> </w:t>
            </w:r>
            <w:r w:rsidRPr="002E2BFA">
              <w:rPr>
                <w:sz w:val="20"/>
                <w:szCs w:val="20"/>
              </w:rPr>
              <w:t>theories, or methodologies gained in one</w:t>
            </w:r>
            <w:r>
              <w:rPr>
                <w:sz w:val="20"/>
                <w:szCs w:val="20"/>
              </w:rPr>
              <w:t xml:space="preserve"> </w:t>
            </w:r>
            <w:r w:rsidRPr="002E2BFA">
              <w:rPr>
                <w:sz w:val="20"/>
                <w:szCs w:val="20"/>
              </w:rPr>
              <w:t xml:space="preserve">situation </w:t>
            </w:r>
            <w:r w:rsidRPr="002E2BFA">
              <w:rPr>
                <w:b/>
                <w:bCs/>
                <w:sz w:val="20"/>
                <w:szCs w:val="20"/>
              </w:rPr>
              <w:t>in a new situation.</w:t>
            </w:r>
          </w:p>
          <w:p w:rsidR="000F386E" w:rsidRPr="002E2BFA" w:rsidRDefault="000F386E" w:rsidP="00900427">
            <w:pPr>
              <w:autoSpaceDE w:val="0"/>
              <w:autoSpaceDN w:val="0"/>
              <w:adjustRightInd w:val="0"/>
              <w:rPr>
                <w:sz w:val="20"/>
                <w:szCs w:val="20"/>
              </w:rPr>
            </w:pPr>
          </w:p>
        </w:tc>
      </w:tr>
    </w:tbl>
    <w:p w:rsidR="000F386E" w:rsidRPr="003D4C53" w:rsidRDefault="000F386E" w:rsidP="000F386E">
      <w:pPr>
        <w:jc w:val="center"/>
        <w:rPr>
          <w:b/>
          <w:bCs/>
          <w:sz w:val="26"/>
          <w:szCs w:val="26"/>
        </w:rPr>
      </w:pPr>
      <w: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rsidR="000F386E" w:rsidRPr="003D4C53" w:rsidRDefault="000F386E" w:rsidP="000F386E">
      <w:pPr>
        <w:autoSpaceDE w:val="0"/>
        <w:autoSpaceDN w:val="0"/>
        <w:adjustRightInd w:val="0"/>
        <w:jc w:val="center"/>
        <w:rPr>
          <w:i/>
          <w:iCs/>
          <w:sz w:val="23"/>
          <w:szCs w:val="23"/>
        </w:rPr>
      </w:pPr>
      <w:proofErr w:type="gramStart"/>
      <w:r w:rsidRPr="003D4C53">
        <w:rPr>
          <w:i/>
          <w:iCs/>
          <w:sz w:val="23"/>
          <w:szCs w:val="23"/>
        </w:rPr>
        <w:t>for</w:t>
      </w:r>
      <w:proofErr w:type="gramEnd"/>
      <w:r w:rsidRPr="003D4C53">
        <w:rPr>
          <w:i/>
          <w:iCs/>
          <w:sz w:val="23"/>
          <w:szCs w:val="23"/>
        </w:rPr>
        <w:t xml:space="preserve"> more information, please contact value@aacu.org</w:t>
      </w:r>
    </w:p>
    <w:p w:rsidR="000F386E" w:rsidRPr="003D4C53" w:rsidRDefault="000F386E" w:rsidP="000F386E">
      <w:pPr>
        <w:autoSpaceDE w:val="0"/>
        <w:autoSpaceDN w:val="0"/>
        <w:adjustRightInd w:val="0"/>
        <w:rPr>
          <w:b/>
          <w:bCs/>
          <w:sz w:val="23"/>
          <w:szCs w:val="23"/>
        </w:rPr>
      </w:pPr>
    </w:p>
    <w:p w:rsidR="000F386E" w:rsidRPr="003D4C53" w:rsidRDefault="000F386E" w:rsidP="000F386E">
      <w:pPr>
        <w:autoSpaceDE w:val="0"/>
        <w:autoSpaceDN w:val="0"/>
        <w:adjustRightInd w:val="0"/>
        <w:jc w:val="center"/>
        <w:rPr>
          <w:b/>
          <w:bCs/>
          <w:sz w:val="23"/>
          <w:szCs w:val="23"/>
        </w:rPr>
      </w:pPr>
      <w:r w:rsidRPr="003D4C53">
        <w:rPr>
          <w:b/>
          <w:bCs/>
          <w:sz w:val="23"/>
          <w:szCs w:val="23"/>
        </w:rPr>
        <w:t>Definition</w:t>
      </w:r>
    </w:p>
    <w:p w:rsidR="000F386E" w:rsidRPr="003D4C53" w:rsidRDefault="000F386E" w:rsidP="000F386E">
      <w:pPr>
        <w:autoSpaceDE w:val="0"/>
        <w:autoSpaceDN w:val="0"/>
        <w:adjustRightInd w:val="0"/>
        <w:rPr>
          <w:sz w:val="23"/>
          <w:szCs w:val="23"/>
        </w:rPr>
      </w:pPr>
      <w:r w:rsidRPr="003D4C53">
        <w:rPr>
          <w:sz w:val="23"/>
          <w:szCs w:val="23"/>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23"/>
          <w:szCs w:val="23"/>
        </w:rPr>
        <w:t>Moodian</w:t>
      </w:r>
      <w:proofErr w:type="spellEnd"/>
      <w:r w:rsidRPr="003D4C53">
        <w:rPr>
          <w:sz w:val="23"/>
          <w:szCs w:val="23"/>
        </w:rPr>
        <w:t xml:space="preserve"> (Ed.), </w:t>
      </w:r>
      <w:r w:rsidRPr="003D4C53">
        <w:rPr>
          <w:i/>
          <w:iCs/>
          <w:sz w:val="23"/>
          <w:szCs w:val="23"/>
        </w:rPr>
        <w:t xml:space="preserve">Contemporary leadership and intercultural competence: Understanding and utilizing cultural diversity to build successful organizations </w:t>
      </w:r>
      <w:r w:rsidRPr="003D4C53">
        <w:rPr>
          <w:sz w:val="23"/>
          <w:szCs w:val="23"/>
        </w:rPr>
        <w:t xml:space="preserve">(pp. 95-110). </w:t>
      </w:r>
      <w:smartTag w:uri="urn:schemas-microsoft-com:office:smarttags" w:element="place">
        <w:smartTag w:uri="urn:schemas-microsoft-com:office:smarttags" w:element="City">
          <w:r w:rsidRPr="003D4C53">
            <w:rPr>
              <w:sz w:val="23"/>
              <w:szCs w:val="23"/>
            </w:rPr>
            <w:t>Thousand Oaks</w:t>
          </w:r>
        </w:smartTag>
        <w:r w:rsidRPr="003D4C53">
          <w:rPr>
            <w:sz w:val="23"/>
            <w:szCs w:val="23"/>
          </w:rPr>
          <w:t xml:space="preserve">, </w:t>
        </w:r>
        <w:smartTag w:uri="urn:schemas-microsoft-com:office:smarttags" w:element="State">
          <w:r w:rsidRPr="003D4C53">
            <w:rPr>
              <w:sz w:val="23"/>
              <w:szCs w:val="23"/>
            </w:rPr>
            <w:t>CA</w:t>
          </w:r>
        </w:smartTag>
      </w:smartTag>
      <w:r w:rsidRPr="003D4C53">
        <w:rPr>
          <w:sz w:val="23"/>
          <w:szCs w:val="23"/>
        </w:rPr>
        <w:t>: Sage.)</w:t>
      </w:r>
    </w:p>
    <w:p w:rsidR="000F386E" w:rsidRPr="003D4C53" w:rsidRDefault="000F386E" w:rsidP="000F386E">
      <w:pPr>
        <w:autoSpaceDE w:val="0"/>
        <w:autoSpaceDN w:val="0"/>
        <w:adjustRightInd w:val="0"/>
        <w:rPr>
          <w:b/>
          <w:bCs/>
          <w:sz w:val="23"/>
          <w:szCs w:val="23"/>
        </w:rPr>
      </w:pPr>
    </w:p>
    <w:p w:rsidR="000F386E" w:rsidRPr="003D4C53" w:rsidRDefault="000F386E" w:rsidP="000F386E">
      <w:pPr>
        <w:autoSpaceDE w:val="0"/>
        <w:autoSpaceDN w:val="0"/>
        <w:adjustRightInd w:val="0"/>
        <w:jc w:val="center"/>
        <w:rPr>
          <w:b/>
          <w:bCs/>
          <w:sz w:val="23"/>
          <w:szCs w:val="23"/>
        </w:rPr>
      </w:pPr>
      <w:r w:rsidRPr="003D4C53">
        <w:rPr>
          <w:b/>
          <w:bCs/>
          <w:sz w:val="23"/>
          <w:szCs w:val="23"/>
        </w:rPr>
        <w:t>Framing Language</w:t>
      </w:r>
    </w:p>
    <w:p w:rsidR="000F386E" w:rsidRPr="003D4C53" w:rsidRDefault="000F386E" w:rsidP="000F386E">
      <w:pPr>
        <w:autoSpaceDE w:val="0"/>
        <w:autoSpaceDN w:val="0"/>
        <w:adjustRightInd w:val="0"/>
        <w:rPr>
          <w:sz w:val="23"/>
          <w:szCs w:val="23"/>
        </w:rPr>
      </w:pPr>
      <w:r w:rsidRPr="003D4C53">
        <w:rPr>
          <w:sz w:val="23"/>
          <w:szCs w:val="23"/>
        </w:rPr>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rsidR="000F386E" w:rsidRPr="003D4C53" w:rsidRDefault="000F386E" w:rsidP="000F386E">
      <w:pPr>
        <w:autoSpaceDE w:val="0"/>
        <w:autoSpaceDN w:val="0"/>
        <w:adjustRightInd w:val="0"/>
        <w:rPr>
          <w:sz w:val="23"/>
          <w:szCs w:val="23"/>
        </w:rPr>
      </w:pPr>
    </w:p>
    <w:p w:rsidR="000F386E" w:rsidRPr="003D4C53" w:rsidRDefault="000F386E" w:rsidP="000F386E">
      <w:pPr>
        <w:autoSpaceDE w:val="0"/>
        <w:autoSpaceDN w:val="0"/>
        <w:adjustRightInd w:val="0"/>
        <w:rPr>
          <w:sz w:val="23"/>
          <w:szCs w:val="23"/>
        </w:rPr>
      </w:pPr>
      <w:r w:rsidRPr="003D4C53">
        <w:rPr>
          <w:sz w:val="23"/>
          <w:szCs w:val="23"/>
        </w:rPr>
        <w:t xml:space="preserve">The levels of this rubric are informed in part by M. Bennett's Developmental Model of Intercultural Sensitivity (Bennett, M.J. (1993), "Towards </w:t>
      </w:r>
      <w:proofErr w:type="spellStart"/>
      <w:r w:rsidRPr="003D4C53">
        <w:rPr>
          <w:sz w:val="23"/>
          <w:szCs w:val="23"/>
        </w:rPr>
        <w:t>Ethnorelativism</w:t>
      </w:r>
      <w:proofErr w:type="spellEnd"/>
      <w:r w:rsidRPr="003D4C53">
        <w:rPr>
          <w:sz w:val="23"/>
          <w:szCs w:val="23"/>
        </w:rPr>
        <w:t xml:space="preserve">: A Developmental Model of Intercultural </w:t>
      </w:r>
      <w:proofErr w:type="spellStart"/>
      <w:r w:rsidRPr="003D4C53">
        <w:rPr>
          <w:sz w:val="23"/>
          <w:szCs w:val="23"/>
        </w:rPr>
        <w:t>Sensitity</w:t>
      </w:r>
      <w:proofErr w:type="spellEnd"/>
      <w:r w:rsidRPr="003D4C53">
        <w:rPr>
          <w:sz w:val="23"/>
          <w:szCs w:val="23"/>
        </w:rPr>
        <w:t xml:space="preserve">". </w:t>
      </w:r>
      <w:proofErr w:type="gramStart"/>
      <w:r w:rsidRPr="003D4C53">
        <w:rPr>
          <w:sz w:val="23"/>
          <w:szCs w:val="23"/>
        </w:rPr>
        <w:t xml:space="preserve">In R. M. Paige (Ed.) </w:t>
      </w:r>
      <w:r w:rsidRPr="003D4C53">
        <w:rPr>
          <w:i/>
          <w:iCs/>
          <w:sz w:val="23"/>
          <w:szCs w:val="23"/>
        </w:rPr>
        <w:t xml:space="preserve">Education for the Intercultural Experience </w:t>
      </w:r>
      <w:r w:rsidRPr="003D4C53">
        <w:rPr>
          <w:sz w:val="23"/>
          <w:szCs w:val="23"/>
        </w:rPr>
        <w:t>(pp. 22-71).</w:t>
      </w:r>
      <w:proofErr w:type="gramEnd"/>
      <w:r w:rsidRPr="003D4C53">
        <w:rPr>
          <w:sz w:val="23"/>
          <w:szCs w:val="23"/>
        </w:rPr>
        <w:t xml:space="preserve"> </w:t>
      </w:r>
      <w:smartTag w:uri="urn:schemas-microsoft-com:office:smarttags" w:element="place">
        <w:smartTag w:uri="urn:schemas-microsoft-com:office:smarttags" w:element="City">
          <w:r w:rsidRPr="003D4C53">
            <w:rPr>
              <w:sz w:val="23"/>
              <w:szCs w:val="23"/>
            </w:rPr>
            <w:t>Yarmouth</w:t>
          </w:r>
        </w:smartTag>
        <w:r w:rsidRPr="003D4C53">
          <w:rPr>
            <w:sz w:val="23"/>
            <w:szCs w:val="23"/>
          </w:rPr>
          <w:t xml:space="preserve">, </w:t>
        </w:r>
        <w:smartTag w:uri="urn:schemas-microsoft-com:office:smarttags" w:element="State">
          <w:r w:rsidRPr="003D4C53">
            <w:rPr>
              <w:sz w:val="23"/>
              <w:szCs w:val="23"/>
            </w:rPr>
            <w:t>ME</w:t>
          </w:r>
        </w:smartTag>
      </w:smartTag>
      <w:r w:rsidRPr="003D4C53">
        <w:rPr>
          <w:sz w:val="23"/>
          <w:szCs w:val="23"/>
        </w:rPr>
        <w:t xml:space="preserve">: Intercultural Press). In addition, the criteria in this rubric are informed in part by D.K. </w:t>
      </w:r>
      <w:proofErr w:type="spellStart"/>
      <w:r w:rsidRPr="003D4C53">
        <w:rPr>
          <w:sz w:val="23"/>
          <w:szCs w:val="23"/>
        </w:rPr>
        <w:t>Deardorff's</w:t>
      </w:r>
      <w:proofErr w:type="spellEnd"/>
      <w:r w:rsidRPr="003D4C53">
        <w:rPr>
          <w:sz w:val="23"/>
          <w:szCs w:val="23"/>
        </w:rPr>
        <w:t xml:space="preserve"> intercultural framework which is the first research-based consensus model of intercultural competence (</w:t>
      </w:r>
      <w:proofErr w:type="spellStart"/>
      <w:r w:rsidRPr="003D4C53">
        <w:rPr>
          <w:sz w:val="23"/>
          <w:szCs w:val="23"/>
        </w:rPr>
        <w:t>Deardorff</w:t>
      </w:r>
      <w:proofErr w:type="spellEnd"/>
      <w:r w:rsidRPr="003D4C53">
        <w:rPr>
          <w:sz w:val="23"/>
          <w:szCs w:val="23"/>
        </w:rPr>
        <w:t xml:space="preserve">, D.K. 2006, "The identification and assessment of intercultural competence as a student outcome of internationalization" in </w:t>
      </w:r>
      <w:r w:rsidRPr="003D4C53">
        <w:rPr>
          <w:i/>
          <w:iCs/>
          <w:sz w:val="23"/>
          <w:szCs w:val="23"/>
        </w:rPr>
        <w:t>Journal of Studies in International Education</w:t>
      </w:r>
      <w:r w:rsidRPr="003D4C53">
        <w:rPr>
          <w:sz w:val="23"/>
          <w:szCs w:val="23"/>
        </w:rPr>
        <w:t>, Vol. 10, No. 3, 241-266). It is also important to understand that intercultural knowledge and competence is more complex than what</w:t>
      </w:r>
    </w:p>
    <w:p w:rsidR="000F386E" w:rsidRPr="003D4C53" w:rsidRDefault="000F386E" w:rsidP="000F386E">
      <w:pPr>
        <w:autoSpaceDE w:val="0"/>
        <w:autoSpaceDN w:val="0"/>
        <w:adjustRightInd w:val="0"/>
        <w:rPr>
          <w:sz w:val="23"/>
          <w:szCs w:val="23"/>
        </w:rPr>
      </w:pPr>
      <w:proofErr w:type="gramStart"/>
      <w:r w:rsidRPr="003D4C53">
        <w:rPr>
          <w:sz w:val="23"/>
          <w:szCs w:val="23"/>
        </w:rPr>
        <w:t>is</w:t>
      </w:r>
      <w:proofErr w:type="gramEnd"/>
      <w:r w:rsidRPr="003D4C53">
        <w:rPr>
          <w:sz w:val="23"/>
          <w:szCs w:val="23"/>
        </w:rPr>
        <w:t xml:space="preserve"> reflected in this rubric. This rubric identifies six of the key components of intercultural knowledge and competence, but there are other components as identified in the </w:t>
      </w:r>
      <w:proofErr w:type="spellStart"/>
      <w:r w:rsidRPr="003D4C53">
        <w:rPr>
          <w:sz w:val="23"/>
          <w:szCs w:val="23"/>
        </w:rPr>
        <w:t>Deardorff</w:t>
      </w:r>
      <w:proofErr w:type="spellEnd"/>
      <w:r w:rsidRPr="003D4C53">
        <w:rPr>
          <w:sz w:val="23"/>
          <w:szCs w:val="23"/>
        </w:rPr>
        <w:t xml:space="preserve"> model and in other research.</w:t>
      </w:r>
    </w:p>
    <w:p w:rsidR="000F386E" w:rsidRDefault="000F386E" w:rsidP="000F386E">
      <w:pPr>
        <w:autoSpaceDE w:val="0"/>
        <w:autoSpaceDN w:val="0"/>
        <w:adjustRightInd w:val="0"/>
        <w:jc w:val="center"/>
        <w:rPr>
          <w:b/>
          <w:bCs/>
          <w:sz w:val="23"/>
          <w:szCs w:val="23"/>
        </w:rPr>
      </w:pPr>
    </w:p>
    <w:p w:rsidR="000F386E" w:rsidRPr="003D4C53" w:rsidRDefault="000F386E" w:rsidP="000F386E">
      <w:pPr>
        <w:autoSpaceDE w:val="0"/>
        <w:autoSpaceDN w:val="0"/>
        <w:adjustRightInd w:val="0"/>
        <w:jc w:val="center"/>
        <w:rPr>
          <w:b/>
          <w:bCs/>
          <w:sz w:val="23"/>
          <w:szCs w:val="23"/>
        </w:rPr>
      </w:pPr>
      <w:r w:rsidRPr="003D4C53">
        <w:rPr>
          <w:b/>
          <w:bCs/>
          <w:sz w:val="23"/>
          <w:szCs w:val="23"/>
        </w:rPr>
        <w:t>Glossary</w:t>
      </w:r>
    </w:p>
    <w:p w:rsidR="000F386E" w:rsidRPr="003D4C53" w:rsidRDefault="000F386E" w:rsidP="000F386E">
      <w:pPr>
        <w:autoSpaceDE w:val="0"/>
        <w:autoSpaceDN w:val="0"/>
        <w:adjustRightInd w:val="0"/>
        <w:jc w:val="center"/>
        <w:rPr>
          <w:i/>
          <w:iCs/>
          <w:sz w:val="23"/>
          <w:szCs w:val="23"/>
        </w:rPr>
      </w:pPr>
      <w:r w:rsidRPr="003D4C53">
        <w:rPr>
          <w:i/>
          <w:iCs/>
          <w:sz w:val="23"/>
          <w:szCs w:val="23"/>
        </w:rPr>
        <w:t>The definitions that follow were developed to clarify terms and concepts used in this rubric only.</w:t>
      </w:r>
    </w:p>
    <w:p w:rsidR="000F386E" w:rsidRPr="003D4C53" w:rsidRDefault="000F386E" w:rsidP="000F386E">
      <w:pPr>
        <w:autoSpaceDE w:val="0"/>
        <w:autoSpaceDN w:val="0"/>
        <w:adjustRightInd w:val="0"/>
        <w:ind w:left="187" w:hanging="187"/>
        <w:rPr>
          <w:sz w:val="23"/>
          <w:szCs w:val="23"/>
        </w:rPr>
      </w:pPr>
      <w:r>
        <w:rPr>
          <w:sz w:val="23"/>
          <w:szCs w:val="23"/>
        </w:rPr>
        <w:t xml:space="preserve">• </w:t>
      </w:r>
      <w:r w:rsidRPr="003D4C53">
        <w:rPr>
          <w:sz w:val="23"/>
          <w:szCs w:val="23"/>
        </w:rPr>
        <w:t>Culture: All knowledge and values shared by a group.</w:t>
      </w:r>
    </w:p>
    <w:p w:rsidR="000F386E" w:rsidRPr="003D4C53" w:rsidRDefault="000F386E" w:rsidP="000F386E">
      <w:pPr>
        <w:autoSpaceDE w:val="0"/>
        <w:autoSpaceDN w:val="0"/>
        <w:adjustRightInd w:val="0"/>
        <w:ind w:left="187" w:hanging="187"/>
        <w:rPr>
          <w:sz w:val="23"/>
          <w:szCs w:val="23"/>
        </w:rPr>
      </w:pPr>
      <w:r>
        <w:rPr>
          <w:sz w:val="23"/>
          <w:szCs w:val="23"/>
        </w:rPr>
        <w:t xml:space="preserve">• </w:t>
      </w:r>
      <w:r w:rsidRPr="003D4C53">
        <w:rPr>
          <w:sz w:val="23"/>
          <w:szCs w:val="23"/>
        </w:rPr>
        <w:t>Cultural rules and biases: Boundaries within which an individual operates in order to feel a sense of belonging to a society or group, based on the values shared by that society or group.</w:t>
      </w:r>
    </w:p>
    <w:p w:rsidR="000F386E" w:rsidRPr="003D4C53" w:rsidRDefault="000F386E" w:rsidP="000F386E">
      <w:pPr>
        <w:autoSpaceDE w:val="0"/>
        <w:autoSpaceDN w:val="0"/>
        <w:adjustRightInd w:val="0"/>
        <w:ind w:left="187" w:hanging="187"/>
        <w:rPr>
          <w:sz w:val="23"/>
          <w:szCs w:val="23"/>
        </w:rPr>
      </w:pPr>
      <w:r>
        <w:rPr>
          <w:sz w:val="23"/>
          <w:szCs w:val="23"/>
        </w:rPr>
        <w:lastRenderedPageBreak/>
        <w:t>•</w:t>
      </w:r>
      <w:r w:rsidRPr="003D4C53">
        <w:rPr>
          <w:sz w:val="23"/>
          <w:szCs w:val="23"/>
        </w:rPr>
        <w:t xml:space="preserve"> Empathy: "Empathy is the imaginary participation in another person’s experience, including emotional and intellectual dimensions, by imagining his or her perspective (not by assuming the person’s position)". Bennett, J. 1998. Transition shock: Putting culture shock in perspective. </w:t>
      </w:r>
      <w:proofErr w:type="gramStart"/>
      <w:r w:rsidRPr="003D4C53">
        <w:rPr>
          <w:sz w:val="23"/>
          <w:szCs w:val="23"/>
        </w:rPr>
        <w:t>In Bennett, M., Ed. Basic concepts of intercultural communication.</w:t>
      </w:r>
      <w:proofErr w:type="gramEnd"/>
      <w:r w:rsidRPr="003D4C53">
        <w:rPr>
          <w:sz w:val="23"/>
          <w:szCs w:val="23"/>
        </w:rPr>
        <w:t xml:space="preserve"> </w:t>
      </w:r>
      <w:smartTag w:uri="urn:schemas-microsoft-com:office:smarttags" w:element="place">
        <w:smartTag w:uri="urn:schemas-microsoft-com:office:smarttags" w:element="City">
          <w:r w:rsidRPr="003D4C53">
            <w:rPr>
              <w:sz w:val="23"/>
              <w:szCs w:val="23"/>
            </w:rPr>
            <w:t>Yarmouth</w:t>
          </w:r>
        </w:smartTag>
        <w:r w:rsidRPr="003D4C53">
          <w:rPr>
            <w:sz w:val="23"/>
            <w:szCs w:val="23"/>
          </w:rPr>
          <w:t xml:space="preserve"> </w:t>
        </w:r>
        <w:smartTag w:uri="urn:schemas-microsoft-com:office:smarttags" w:element="State">
          <w:r w:rsidRPr="003D4C53">
            <w:rPr>
              <w:sz w:val="23"/>
              <w:szCs w:val="23"/>
            </w:rPr>
            <w:t>ME</w:t>
          </w:r>
        </w:smartTag>
      </w:smartTag>
      <w:r w:rsidRPr="003D4C53">
        <w:rPr>
          <w:sz w:val="23"/>
          <w:szCs w:val="23"/>
        </w:rPr>
        <w:t>: Intercultural Press, 215 – 224.</w:t>
      </w:r>
    </w:p>
    <w:p w:rsidR="000F386E" w:rsidRPr="003D4C53" w:rsidRDefault="000F386E" w:rsidP="000F386E">
      <w:pPr>
        <w:autoSpaceDE w:val="0"/>
        <w:autoSpaceDN w:val="0"/>
        <w:adjustRightInd w:val="0"/>
        <w:ind w:left="187" w:hanging="187"/>
        <w:rPr>
          <w:sz w:val="23"/>
          <w:szCs w:val="23"/>
        </w:rPr>
      </w:pPr>
      <w:r>
        <w:rPr>
          <w:sz w:val="23"/>
          <w:szCs w:val="23"/>
        </w:rPr>
        <w:t xml:space="preserve">• </w:t>
      </w:r>
      <w:r w:rsidRPr="003D4C53">
        <w:rPr>
          <w:sz w:val="23"/>
          <w:szCs w:val="23"/>
        </w:rPr>
        <w:t>Intercultural experience: The experience of an interaction with an individual or groups of people whose culture is different from your own.</w:t>
      </w:r>
    </w:p>
    <w:p w:rsidR="000F386E" w:rsidRPr="003D4C53" w:rsidRDefault="000F386E" w:rsidP="000F386E">
      <w:pPr>
        <w:autoSpaceDE w:val="0"/>
        <w:autoSpaceDN w:val="0"/>
        <w:adjustRightInd w:val="0"/>
        <w:ind w:left="187" w:hanging="187"/>
        <w:rPr>
          <w:sz w:val="23"/>
          <w:szCs w:val="23"/>
        </w:rPr>
      </w:pPr>
      <w:r>
        <w:rPr>
          <w:sz w:val="23"/>
          <w:szCs w:val="23"/>
        </w:rPr>
        <w:t xml:space="preserve">• </w:t>
      </w:r>
      <w:r w:rsidRPr="003D4C53">
        <w:rPr>
          <w:sz w:val="23"/>
          <w:szCs w:val="23"/>
        </w:rPr>
        <w:t>Intercultural/cultural differences: The differences in rules, behaviors, communication and biases, based on cultural values that are different from one's own culture.</w:t>
      </w:r>
    </w:p>
    <w:p w:rsidR="000F386E" w:rsidRPr="003D4C53" w:rsidRDefault="000F386E" w:rsidP="000F386E">
      <w:pPr>
        <w:autoSpaceDE w:val="0"/>
        <w:autoSpaceDN w:val="0"/>
        <w:adjustRightInd w:val="0"/>
        <w:ind w:left="187" w:hanging="187"/>
        <w:rPr>
          <w:sz w:val="23"/>
          <w:szCs w:val="23"/>
        </w:rPr>
      </w:pPr>
      <w:r w:rsidRPr="003D4C53">
        <w:rPr>
          <w:sz w:val="23"/>
          <w:szCs w:val="23"/>
        </w:rPr>
        <w:t>• 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rsidR="000F386E" w:rsidRPr="003D4C53" w:rsidRDefault="000F386E" w:rsidP="000F386E">
      <w:pPr>
        <w:ind w:left="187" w:hanging="187"/>
        <w:rPr>
          <w:sz w:val="23"/>
          <w:szCs w:val="23"/>
        </w:rPr>
      </w:pPr>
      <w:r>
        <w:rPr>
          <w:sz w:val="23"/>
          <w:szCs w:val="23"/>
        </w:rPr>
        <w:t xml:space="preserve">• </w:t>
      </w:r>
      <w:r w:rsidRPr="003D4C53">
        <w:rPr>
          <w:sz w:val="23"/>
          <w:szCs w:val="23"/>
        </w:rPr>
        <w:t>Worldview: Worldview is the cognitive and affective lens through which people construe their experiences and make sense of the world around them.</w:t>
      </w:r>
    </w:p>
    <w:p w:rsidR="000F386E" w:rsidRPr="003D4C53" w:rsidRDefault="000F386E" w:rsidP="000F386E">
      <w:pPr>
        <w:autoSpaceDE w:val="0"/>
        <w:autoSpaceDN w:val="0"/>
        <w:adjustRightInd w:val="0"/>
        <w:jc w:val="center"/>
        <w:rPr>
          <w:b/>
          <w:bCs/>
          <w:sz w:val="26"/>
          <w:szCs w:val="26"/>
        </w:rPr>
      </w:pPr>
      <w:r w:rsidRPr="003D4C53">
        <w:rPr>
          <w:sz w:val="23"/>
          <w:szCs w:val="23"/>
        </w:rP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rsidR="000F386E" w:rsidRPr="003D4C53" w:rsidRDefault="000F386E" w:rsidP="000F386E">
      <w:pPr>
        <w:autoSpaceDE w:val="0"/>
        <w:autoSpaceDN w:val="0"/>
        <w:adjustRightInd w:val="0"/>
        <w:jc w:val="center"/>
        <w:rPr>
          <w:i/>
          <w:iCs/>
          <w:sz w:val="18"/>
          <w:szCs w:val="18"/>
        </w:rPr>
      </w:pPr>
      <w:proofErr w:type="gramStart"/>
      <w:r w:rsidRPr="003D4C53">
        <w:rPr>
          <w:i/>
          <w:iCs/>
          <w:sz w:val="18"/>
          <w:szCs w:val="18"/>
        </w:rPr>
        <w:t>for</w:t>
      </w:r>
      <w:proofErr w:type="gramEnd"/>
      <w:r w:rsidRPr="003D4C53">
        <w:rPr>
          <w:i/>
          <w:iCs/>
          <w:sz w:val="18"/>
          <w:szCs w:val="18"/>
        </w:rPr>
        <w:t xml:space="preserve"> more information, please contact value@aacu.org</w:t>
      </w:r>
    </w:p>
    <w:p w:rsidR="000F386E" w:rsidRPr="003D4C53" w:rsidRDefault="000F386E" w:rsidP="000F386E">
      <w:pPr>
        <w:autoSpaceDE w:val="0"/>
        <w:autoSpaceDN w:val="0"/>
        <w:adjustRightInd w:val="0"/>
        <w:jc w:val="center"/>
        <w:rPr>
          <w:b/>
          <w:bCs/>
          <w:sz w:val="18"/>
          <w:szCs w:val="18"/>
        </w:rPr>
      </w:pPr>
    </w:p>
    <w:p w:rsidR="000F386E" w:rsidRPr="003D4C53" w:rsidRDefault="000F386E" w:rsidP="000F386E">
      <w:pPr>
        <w:autoSpaceDE w:val="0"/>
        <w:autoSpaceDN w:val="0"/>
        <w:adjustRightInd w:val="0"/>
        <w:jc w:val="center"/>
        <w:rPr>
          <w:b/>
          <w:bCs/>
          <w:sz w:val="18"/>
          <w:szCs w:val="18"/>
        </w:rPr>
      </w:pPr>
      <w:r w:rsidRPr="003D4C53">
        <w:rPr>
          <w:b/>
          <w:bCs/>
          <w:sz w:val="18"/>
          <w:szCs w:val="18"/>
        </w:rPr>
        <w:t>Definition</w:t>
      </w:r>
    </w:p>
    <w:p w:rsidR="000F386E" w:rsidRPr="003D4C53" w:rsidRDefault="000F386E" w:rsidP="000F386E">
      <w:pPr>
        <w:autoSpaceDE w:val="0"/>
        <w:autoSpaceDN w:val="0"/>
        <w:adjustRightInd w:val="0"/>
        <w:rPr>
          <w:sz w:val="18"/>
          <w:szCs w:val="18"/>
        </w:rPr>
      </w:pPr>
      <w:r w:rsidRPr="003D4C53">
        <w:rPr>
          <w:sz w:val="18"/>
          <w:szCs w:val="18"/>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18"/>
          <w:szCs w:val="18"/>
        </w:rPr>
        <w:t>Moodian</w:t>
      </w:r>
      <w:proofErr w:type="spellEnd"/>
      <w:r w:rsidRPr="003D4C53">
        <w:rPr>
          <w:sz w:val="18"/>
          <w:szCs w:val="18"/>
        </w:rPr>
        <w:t xml:space="preserve"> (Ed.), </w:t>
      </w:r>
      <w:r w:rsidRPr="003D4C53">
        <w:rPr>
          <w:i/>
          <w:iCs/>
          <w:sz w:val="18"/>
          <w:szCs w:val="18"/>
        </w:rPr>
        <w:t xml:space="preserve">Contemporary leadership and intercultural competence: Understanding and utilizing cultural diversity to build successful organizations </w:t>
      </w:r>
      <w:r w:rsidRPr="003D4C53">
        <w:rPr>
          <w:sz w:val="18"/>
          <w:szCs w:val="18"/>
        </w:rPr>
        <w:t xml:space="preserve">(pp. 95-110). </w:t>
      </w:r>
      <w:smartTag w:uri="urn:schemas-microsoft-com:office:smarttags" w:element="place">
        <w:smartTag w:uri="urn:schemas-microsoft-com:office:smarttags" w:element="City">
          <w:r w:rsidRPr="003D4C53">
            <w:rPr>
              <w:sz w:val="18"/>
              <w:szCs w:val="18"/>
            </w:rPr>
            <w:t>Thousand Oaks</w:t>
          </w:r>
        </w:smartTag>
        <w:r w:rsidRPr="003D4C53">
          <w:rPr>
            <w:sz w:val="18"/>
            <w:szCs w:val="18"/>
          </w:rPr>
          <w:t xml:space="preserve">, </w:t>
        </w:r>
        <w:smartTag w:uri="urn:schemas-microsoft-com:office:smarttags" w:element="State">
          <w:r w:rsidRPr="003D4C53">
            <w:rPr>
              <w:sz w:val="18"/>
              <w:szCs w:val="18"/>
            </w:rPr>
            <w:t>CA</w:t>
          </w:r>
        </w:smartTag>
      </w:smartTag>
      <w:r w:rsidRPr="003D4C53">
        <w:rPr>
          <w:sz w:val="18"/>
          <w:szCs w:val="18"/>
        </w:rPr>
        <w:t>: Sage.)</w:t>
      </w:r>
    </w:p>
    <w:p w:rsidR="000F386E" w:rsidRPr="003D4C53" w:rsidRDefault="000F386E" w:rsidP="000F386E">
      <w:pPr>
        <w:autoSpaceDE w:val="0"/>
        <w:autoSpaceDN w:val="0"/>
        <w:adjustRightInd w:val="0"/>
        <w:rPr>
          <w:i/>
          <w:iCs/>
          <w:sz w:val="18"/>
          <w:szCs w:val="18"/>
        </w:rPr>
      </w:pP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3D4C53" w:rsidRDefault="000F386E" w:rsidP="000F386E">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D21457" w:rsidTr="00900427">
        <w:tc>
          <w:tcPr>
            <w:tcW w:w="2635" w:type="dxa"/>
          </w:tcPr>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jc w:val="center"/>
              <w:rPr>
                <w:b/>
                <w:bCs/>
                <w:sz w:val="20"/>
                <w:szCs w:val="20"/>
              </w:rPr>
            </w:pPr>
            <w:r w:rsidRPr="00E10ABC">
              <w:rPr>
                <w:b/>
                <w:bCs/>
                <w:sz w:val="20"/>
                <w:szCs w:val="20"/>
              </w:rPr>
              <w:t>Capstone</w:t>
            </w:r>
          </w:p>
          <w:p w:rsidR="000F386E" w:rsidRPr="00E10ABC" w:rsidRDefault="000F386E" w:rsidP="00900427">
            <w:pPr>
              <w:autoSpaceDE w:val="0"/>
              <w:autoSpaceDN w:val="0"/>
              <w:adjustRightInd w:val="0"/>
              <w:jc w:val="center"/>
              <w:rPr>
                <w:sz w:val="20"/>
                <w:szCs w:val="20"/>
              </w:rPr>
            </w:pPr>
            <w:r w:rsidRPr="00E10ABC">
              <w:rPr>
                <w:sz w:val="20"/>
                <w:szCs w:val="20"/>
              </w:rPr>
              <w:t>4</w:t>
            </w:r>
          </w:p>
        </w:tc>
        <w:tc>
          <w:tcPr>
            <w:tcW w:w="5270" w:type="dxa"/>
            <w:gridSpan w:val="2"/>
          </w:tcPr>
          <w:p w:rsidR="000F386E" w:rsidRPr="00E10ABC" w:rsidRDefault="000F386E" w:rsidP="00900427">
            <w:pPr>
              <w:autoSpaceDE w:val="0"/>
              <w:autoSpaceDN w:val="0"/>
              <w:adjustRightInd w:val="0"/>
              <w:jc w:val="center"/>
              <w:rPr>
                <w:b/>
                <w:bCs/>
                <w:sz w:val="20"/>
                <w:szCs w:val="20"/>
              </w:rPr>
            </w:pPr>
            <w:r w:rsidRPr="00E10ABC">
              <w:rPr>
                <w:b/>
                <w:bCs/>
                <w:sz w:val="20"/>
                <w:szCs w:val="20"/>
              </w:rPr>
              <w:t>Milestones</w:t>
            </w:r>
          </w:p>
          <w:p w:rsidR="000F386E" w:rsidRPr="00E10ABC" w:rsidRDefault="000F386E" w:rsidP="00900427">
            <w:pPr>
              <w:autoSpaceDE w:val="0"/>
              <w:autoSpaceDN w:val="0"/>
              <w:adjustRightInd w:val="0"/>
              <w:rPr>
                <w:b/>
                <w:bCs/>
                <w:sz w:val="20"/>
                <w:szCs w:val="20"/>
              </w:rPr>
            </w:pPr>
            <w:r>
              <w:rPr>
                <w:sz w:val="20"/>
                <w:szCs w:val="20"/>
              </w:rPr>
              <w:t xml:space="preserve">                     </w:t>
            </w:r>
            <w:r w:rsidRPr="00E10ABC">
              <w:rPr>
                <w:sz w:val="20"/>
                <w:szCs w:val="20"/>
              </w:rPr>
              <w:t xml:space="preserve"> 3         </w:t>
            </w:r>
            <w:r>
              <w:rPr>
                <w:sz w:val="20"/>
                <w:szCs w:val="20"/>
              </w:rPr>
              <w:t xml:space="preserve">                      </w:t>
            </w:r>
            <w:r w:rsidRPr="00E10ABC">
              <w:rPr>
                <w:sz w:val="20"/>
                <w:szCs w:val="20"/>
              </w:rPr>
              <w:t xml:space="preserve">              </w:t>
            </w:r>
            <w:r>
              <w:rPr>
                <w:sz w:val="20"/>
                <w:szCs w:val="20"/>
              </w:rPr>
              <w:t xml:space="preserve">  </w:t>
            </w:r>
            <w:r w:rsidRPr="00E10ABC">
              <w:rPr>
                <w:sz w:val="20"/>
                <w:szCs w:val="20"/>
              </w:rPr>
              <w:t xml:space="preserve">   2</w:t>
            </w:r>
          </w:p>
        </w:tc>
        <w:tc>
          <w:tcPr>
            <w:tcW w:w="2636" w:type="dxa"/>
          </w:tcPr>
          <w:p w:rsidR="000F386E" w:rsidRPr="00E10ABC" w:rsidRDefault="000F386E" w:rsidP="00900427">
            <w:pPr>
              <w:autoSpaceDE w:val="0"/>
              <w:autoSpaceDN w:val="0"/>
              <w:adjustRightInd w:val="0"/>
              <w:jc w:val="center"/>
              <w:rPr>
                <w:b/>
                <w:bCs/>
                <w:sz w:val="20"/>
                <w:szCs w:val="20"/>
              </w:rPr>
            </w:pPr>
            <w:r w:rsidRPr="00E10ABC">
              <w:rPr>
                <w:b/>
                <w:bCs/>
                <w:sz w:val="20"/>
                <w:szCs w:val="20"/>
              </w:rPr>
              <w:t>Benchmark</w:t>
            </w:r>
          </w:p>
          <w:p w:rsidR="000F386E" w:rsidRPr="00E10ABC" w:rsidRDefault="000F386E" w:rsidP="00900427">
            <w:pPr>
              <w:autoSpaceDE w:val="0"/>
              <w:autoSpaceDN w:val="0"/>
              <w:adjustRightInd w:val="0"/>
              <w:jc w:val="center"/>
              <w:rPr>
                <w:sz w:val="20"/>
                <w:szCs w:val="20"/>
              </w:rPr>
            </w:pPr>
            <w:r w:rsidRPr="00E10ABC">
              <w:rPr>
                <w:sz w:val="20"/>
                <w:szCs w:val="20"/>
              </w:rPr>
              <w:t>1</w:t>
            </w:r>
          </w:p>
        </w:tc>
      </w:tr>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t>Knowledge</w:t>
            </w:r>
          </w:p>
          <w:p w:rsidR="000F386E" w:rsidRPr="00E10ABC" w:rsidRDefault="000F386E" w:rsidP="00900427">
            <w:pPr>
              <w:autoSpaceDE w:val="0"/>
              <w:autoSpaceDN w:val="0"/>
              <w:adjustRightInd w:val="0"/>
              <w:rPr>
                <w:i/>
                <w:iCs/>
                <w:sz w:val="20"/>
                <w:szCs w:val="20"/>
              </w:rPr>
            </w:pPr>
            <w:r w:rsidRPr="00E10ABC">
              <w:rPr>
                <w:i/>
                <w:iCs/>
                <w:sz w:val="20"/>
                <w:szCs w:val="20"/>
              </w:rPr>
              <w:t>Cultural self- awareness</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Articulates insights into own cultural rules and biases (e.g. seeking complexity; aware of how her/his experiences have shaped these rules, and how to recognize and respond to cultural biases, resulting in a shift in self-description.)</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Recognizes new perspectives about own cultural rules and biases (e.g. not looking for sameness; comfortable with the complexities that new perspectives offer.)</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Identifies own cultural rules and biases (e.g. with a strong preference for those rules shared with own cultural group and seeks the same in others.)</w:t>
            </w:r>
          </w:p>
          <w:p w:rsidR="000F386E" w:rsidRPr="00E10ABC" w:rsidRDefault="000F386E" w:rsidP="00900427">
            <w:pPr>
              <w:autoSpaceDE w:val="0"/>
              <w:autoSpaceDN w:val="0"/>
              <w:adjustRightInd w:val="0"/>
              <w:rPr>
                <w:b/>
                <w:bCs/>
                <w:sz w:val="20"/>
                <w:szCs w:val="20"/>
              </w:rPr>
            </w:pPr>
          </w:p>
        </w:tc>
        <w:tc>
          <w:tcPr>
            <w:tcW w:w="2636" w:type="dxa"/>
          </w:tcPr>
          <w:p w:rsidR="000F386E" w:rsidRPr="00E10ABC" w:rsidRDefault="000F386E" w:rsidP="00900427">
            <w:pPr>
              <w:autoSpaceDE w:val="0"/>
              <w:autoSpaceDN w:val="0"/>
              <w:adjustRightInd w:val="0"/>
              <w:rPr>
                <w:sz w:val="20"/>
                <w:szCs w:val="20"/>
              </w:rPr>
            </w:pPr>
            <w:r w:rsidRPr="00E10ABC">
              <w:rPr>
                <w:sz w:val="20"/>
                <w:szCs w:val="20"/>
              </w:rPr>
              <w:t>Shows minimal awareness of own cultural rules and biases (even those shared with own cultural group(s)) (e.g. uncomfortable with identifying possible cultural differences with others.)</w:t>
            </w:r>
          </w:p>
          <w:p w:rsidR="000F386E" w:rsidRPr="00E10ABC" w:rsidRDefault="000F386E" w:rsidP="00900427">
            <w:pPr>
              <w:autoSpaceDE w:val="0"/>
              <w:autoSpaceDN w:val="0"/>
              <w:adjustRightInd w:val="0"/>
              <w:rPr>
                <w:b/>
                <w:bCs/>
                <w:sz w:val="20"/>
                <w:szCs w:val="20"/>
              </w:rPr>
            </w:pPr>
          </w:p>
        </w:tc>
      </w:tr>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t>Knowledge</w:t>
            </w:r>
          </w:p>
          <w:p w:rsidR="000F386E" w:rsidRPr="00E10ABC" w:rsidRDefault="000F386E" w:rsidP="00900427">
            <w:pPr>
              <w:autoSpaceDE w:val="0"/>
              <w:autoSpaceDN w:val="0"/>
              <w:adjustRightInd w:val="0"/>
              <w:rPr>
                <w:i/>
                <w:iCs/>
                <w:sz w:val="20"/>
                <w:szCs w:val="20"/>
              </w:rPr>
            </w:pPr>
            <w:r w:rsidRPr="00E10ABC">
              <w:rPr>
                <w:i/>
                <w:iCs/>
                <w:sz w:val="20"/>
                <w:szCs w:val="20"/>
              </w:rPr>
              <w:t>Knowledge of cultural worldview frameworks</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Demonstrates sophisticated understanding of the complexity of elements important to members of another culture in relation to its history, values, politics, communication styles, economy, or beliefs</w:t>
            </w:r>
          </w:p>
          <w:p w:rsidR="000F386E" w:rsidRPr="00E10ABC" w:rsidRDefault="000F386E" w:rsidP="00900427">
            <w:pPr>
              <w:autoSpaceDE w:val="0"/>
              <w:autoSpaceDN w:val="0"/>
              <w:adjustRightInd w:val="0"/>
              <w:rPr>
                <w:sz w:val="20"/>
                <w:szCs w:val="20"/>
              </w:rPr>
            </w:pPr>
            <w:r w:rsidRPr="00E10ABC">
              <w:rPr>
                <w:sz w:val="20"/>
                <w:szCs w:val="20"/>
              </w:rPr>
              <w:t>&amp; practices.</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Demonstrates adequate understanding of the complexity of elements important to members of another culture in relation to its history, values, politics, communication styles, economy, or beliefs &amp; practices.</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Demonstrates partial understanding of the complexity of elements important to members of another culture in relation to its history, values, politics, communication styles, economy, or beliefs &amp; practices.</w:t>
            </w:r>
          </w:p>
        </w:tc>
        <w:tc>
          <w:tcPr>
            <w:tcW w:w="2636" w:type="dxa"/>
          </w:tcPr>
          <w:p w:rsidR="000F386E" w:rsidRPr="00E10ABC" w:rsidRDefault="000F386E" w:rsidP="00900427">
            <w:pPr>
              <w:autoSpaceDE w:val="0"/>
              <w:autoSpaceDN w:val="0"/>
              <w:adjustRightInd w:val="0"/>
              <w:rPr>
                <w:sz w:val="20"/>
                <w:szCs w:val="20"/>
              </w:rPr>
            </w:pPr>
            <w:r w:rsidRPr="00E10ABC">
              <w:rPr>
                <w:sz w:val="20"/>
                <w:szCs w:val="20"/>
              </w:rPr>
              <w:t>Demonstrates surface understanding of the complexity of elements important to members of another culture in relation to its history, values, politics, communication styles, economy, or beliefs &amp; practices.</w:t>
            </w:r>
          </w:p>
        </w:tc>
      </w:tr>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t>Skills</w:t>
            </w:r>
          </w:p>
          <w:p w:rsidR="000F386E" w:rsidRPr="00E10ABC" w:rsidRDefault="000F386E" w:rsidP="00900427">
            <w:pPr>
              <w:autoSpaceDE w:val="0"/>
              <w:autoSpaceDN w:val="0"/>
              <w:adjustRightInd w:val="0"/>
              <w:rPr>
                <w:i/>
                <w:iCs/>
                <w:sz w:val="20"/>
                <w:szCs w:val="20"/>
              </w:rPr>
            </w:pPr>
            <w:r w:rsidRPr="00E10ABC">
              <w:rPr>
                <w:i/>
                <w:iCs/>
                <w:sz w:val="20"/>
                <w:szCs w:val="20"/>
              </w:rPr>
              <w:t>Empathy</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Interprets intercultural experience from the perspectives of own and more than one worldview and demonstrates ability to act in a supportive manner that recognizes the feelings of another cultural group</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Recognizes intellectual and emotional dimensions of more than one worldview and sometimes uses more than one worldview in interactions</w:t>
            </w:r>
          </w:p>
          <w:p w:rsidR="000F386E" w:rsidRPr="00E10ABC" w:rsidRDefault="000F386E" w:rsidP="00900427">
            <w:pPr>
              <w:autoSpaceDE w:val="0"/>
              <w:autoSpaceDN w:val="0"/>
              <w:adjustRightInd w:val="0"/>
              <w:rPr>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Identifies components of other cultural perspectives but responds in all situations with own worldview</w:t>
            </w:r>
          </w:p>
          <w:p w:rsidR="000F386E" w:rsidRPr="00E10ABC" w:rsidRDefault="000F386E" w:rsidP="00900427">
            <w:pPr>
              <w:autoSpaceDE w:val="0"/>
              <w:autoSpaceDN w:val="0"/>
              <w:adjustRightInd w:val="0"/>
              <w:rPr>
                <w:sz w:val="20"/>
                <w:szCs w:val="20"/>
              </w:rPr>
            </w:pPr>
          </w:p>
        </w:tc>
        <w:tc>
          <w:tcPr>
            <w:tcW w:w="2636" w:type="dxa"/>
          </w:tcPr>
          <w:p w:rsidR="000F386E" w:rsidRPr="00E10ABC" w:rsidRDefault="000F386E" w:rsidP="00900427">
            <w:pPr>
              <w:autoSpaceDE w:val="0"/>
              <w:autoSpaceDN w:val="0"/>
              <w:adjustRightInd w:val="0"/>
              <w:rPr>
                <w:sz w:val="20"/>
                <w:szCs w:val="20"/>
              </w:rPr>
            </w:pPr>
            <w:r w:rsidRPr="00E10ABC">
              <w:rPr>
                <w:sz w:val="20"/>
                <w:szCs w:val="20"/>
              </w:rPr>
              <w:t>Views the experience of others but does so through own cultural worldview</w:t>
            </w:r>
          </w:p>
          <w:p w:rsidR="000F386E" w:rsidRPr="00E10ABC" w:rsidRDefault="000F386E" w:rsidP="00900427">
            <w:pPr>
              <w:autoSpaceDE w:val="0"/>
              <w:autoSpaceDN w:val="0"/>
              <w:adjustRightInd w:val="0"/>
              <w:rPr>
                <w:sz w:val="20"/>
                <w:szCs w:val="20"/>
              </w:rPr>
            </w:pPr>
          </w:p>
        </w:tc>
      </w:tr>
    </w:tbl>
    <w:p w:rsidR="000F386E" w:rsidRDefault="000F386E" w:rsidP="000F38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lastRenderedPageBreak/>
              <w:t>Skills</w:t>
            </w:r>
          </w:p>
          <w:p w:rsidR="000F386E" w:rsidRPr="00E10ABC" w:rsidRDefault="000F386E" w:rsidP="00900427">
            <w:pPr>
              <w:autoSpaceDE w:val="0"/>
              <w:autoSpaceDN w:val="0"/>
              <w:adjustRightInd w:val="0"/>
              <w:rPr>
                <w:i/>
                <w:iCs/>
                <w:sz w:val="20"/>
                <w:szCs w:val="20"/>
              </w:rPr>
            </w:pPr>
            <w:r w:rsidRPr="00E10ABC">
              <w:rPr>
                <w:i/>
                <w:iCs/>
                <w:sz w:val="20"/>
                <w:szCs w:val="20"/>
              </w:rPr>
              <w:t>Verbal and non-verbal communication</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Recognizes and participates in cultural differences in verbal and nonverbal communication and begins to negotiate a shared understanding based on those differences.</w:t>
            </w:r>
          </w:p>
          <w:p w:rsidR="000F386E" w:rsidRPr="00E10ABC" w:rsidRDefault="000F386E" w:rsidP="00900427">
            <w:pPr>
              <w:autoSpaceDE w:val="0"/>
              <w:autoSpaceDN w:val="0"/>
              <w:adjustRightInd w:val="0"/>
              <w:rPr>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Identifies some cultural differences in verbal and nonverbal communication and is aware that misunderstandings can occur based on those differences but is still unable to negotiate a shared understanding.</w:t>
            </w:r>
          </w:p>
          <w:p w:rsidR="000F386E" w:rsidRPr="00E10ABC" w:rsidRDefault="000F386E" w:rsidP="00900427">
            <w:pPr>
              <w:autoSpaceDE w:val="0"/>
              <w:autoSpaceDN w:val="0"/>
              <w:adjustRightInd w:val="0"/>
              <w:rPr>
                <w:sz w:val="20"/>
                <w:szCs w:val="20"/>
              </w:rPr>
            </w:pPr>
          </w:p>
        </w:tc>
        <w:tc>
          <w:tcPr>
            <w:tcW w:w="2636" w:type="dxa"/>
          </w:tcPr>
          <w:p w:rsidR="000F386E" w:rsidRPr="00E10ABC" w:rsidRDefault="000F386E" w:rsidP="00900427">
            <w:pPr>
              <w:autoSpaceDE w:val="0"/>
              <w:autoSpaceDN w:val="0"/>
              <w:adjustRightInd w:val="0"/>
              <w:rPr>
                <w:sz w:val="20"/>
                <w:szCs w:val="20"/>
              </w:rPr>
            </w:pPr>
            <w:r w:rsidRPr="00E10ABC">
              <w:rPr>
                <w:sz w:val="20"/>
                <w:szCs w:val="20"/>
              </w:rPr>
              <w:t>Has a minimal level of understanding of cultural differences in verbal and nonverbal communication; is unable to negotiate a shared understanding.</w:t>
            </w:r>
          </w:p>
          <w:p w:rsidR="000F386E" w:rsidRPr="00E10ABC" w:rsidRDefault="000F386E" w:rsidP="00900427">
            <w:pPr>
              <w:autoSpaceDE w:val="0"/>
              <w:autoSpaceDN w:val="0"/>
              <w:adjustRightInd w:val="0"/>
              <w:rPr>
                <w:sz w:val="20"/>
                <w:szCs w:val="20"/>
              </w:rPr>
            </w:pPr>
          </w:p>
        </w:tc>
      </w:tr>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t>Attitudes</w:t>
            </w:r>
          </w:p>
          <w:p w:rsidR="000F386E" w:rsidRPr="00E10ABC" w:rsidRDefault="000F386E" w:rsidP="00900427">
            <w:pPr>
              <w:autoSpaceDE w:val="0"/>
              <w:autoSpaceDN w:val="0"/>
              <w:adjustRightInd w:val="0"/>
              <w:rPr>
                <w:i/>
                <w:iCs/>
                <w:sz w:val="20"/>
                <w:szCs w:val="20"/>
              </w:rPr>
            </w:pPr>
            <w:r w:rsidRPr="00E10ABC">
              <w:rPr>
                <w:i/>
                <w:iCs/>
                <w:sz w:val="20"/>
                <w:szCs w:val="20"/>
              </w:rPr>
              <w:t>Curiosity</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Asks complex questions about other cultures, seeks out and articulates answers to those questions which reflect multiple cultural perspectives</w:t>
            </w:r>
          </w:p>
        </w:tc>
        <w:tc>
          <w:tcPr>
            <w:tcW w:w="2635" w:type="dxa"/>
          </w:tcPr>
          <w:p w:rsidR="000F386E" w:rsidRPr="00E10ABC" w:rsidRDefault="000F386E" w:rsidP="00900427">
            <w:pPr>
              <w:autoSpaceDE w:val="0"/>
              <w:autoSpaceDN w:val="0"/>
              <w:adjustRightInd w:val="0"/>
              <w:rPr>
                <w:sz w:val="20"/>
                <w:szCs w:val="20"/>
              </w:rPr>
            </w:pPr>
            <w:r w:rsidRPr="00E10ABC">
              <w:rPr>
                <w:sz w:val="20"/>
                <w:szCs w:val="20"/>
              </w:rPr>
              <w:t>Asks deeper questions about other cultures and seeks out answers to those questions</w:t>
            </w:r>
          </w:p>
          <w:p w:rsidR="000F386E" w:rsidRPr="00E10ABC" w:rsidRDefault="000F386E" w:rsidP="00900427">
            <w:pPr>
              <w:autoSpaceDE w:val="0"/>
              <w:autoSpaceDN w:val="0"/>
              <w:adjustRightInd w:val="0"/>
              <w:rPr>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Asks simple or surface questions about other cultures</w:t>
            </w:r>
          </w:p>
          <w:p w:rsidR="000F386E" w:rsidRPr="00E10ABC" w:rsidRDefault="000F386E" w:rsidP="00900427">
            <w:pPr>
              <w:autoSpaceDE w:val="0"/>
              <w:autoSpaceDN w:val="0"/>
              <w:adjustRightInd w:val="0"/>
              <w:rPr>
                <w:sz w:val="20"/>
                <w:szCs w:val="20"/>
              </w:rPr>
            </w:pPr>
          </w:p>
        </w:tc>
        <w:tc>
          <w:tcPr>
            <w:tcW w:w="2636" w:type="dxa"/>
          </w:tcPr>
          <w:p w:rsidR="000F386E" w:rsidRPr="00E10ABC" w:rsidRDefault="000F386E" w:rsidP="00900427">
            <w:pPr>
              <w:autoSpaceDE w:val="0"/>
              <w:autoSpaceDN w:val="0"/>
              <w:adjustRightInd w:val="0"/>
              <w:rPr>
                <w:sz w:val="20"/>
                <w:szCs w:val="20"/>
              </w:rPr>
            </w:pPr>
            <w:r w:rsidRPr="00E10ABC">
              <w:rPr>
                <w:sz w:val="20"/>
                <w:szCs w:val="20"/>
              </w:rPr>
              <w:t>States minimal interest in learning more about other cultures</w:t>
            </w:r>
          </w:p>
          <w:p w:rsidR="000F386E" w:rsidRPr="00E10ABC" w:rsidRDefault="000F386E" w:rsidP="00900427">
            <w:pPr>
              <w:autoSpaceDE w:val="0"/>
              <w:autoSpaceDN w:val="0"/>
              <w:adjustRightInd w:val="0"/>
              <w:rPr>
                <w:sz w:val="20"/>
                <w:szCs w:val="20"/>
              </w:rPr>
            </w:pPr>
          </w:p>
        </w:tc>
      </w:tr>
      <w:tr w:rsidR="000F386E" w:rsidRPr="00D21457" w:rsidTr="00900427">
        <w:tc>
          <w:tcPr>
            <w:tcW w:w="2635" w:type="dxa"/>
          </w:tcPr>
          <w:p w:rsidR="000F386E" w:rsidRPr="00E10ABC" w:rsidRDefault="000F386E" w:rsidP="00900427">
            <w:pPr>
              <w:autoSpaceDE w:val="0"/>
              <w:autoSpaceDN w:val="0"/>
              <w:adjustRightInd w:val="0"/>
              <w:rPr>
                <w:b/>
                <w:bCs/>
                <w:sz w:val="20"/>
                <w:szCs w:val="20"/>
              </w:rPr>
            </w:pPr>
            <w:r w:rsidRPr="00E10ABC">
              <w:rPr>
                <w:b/>
                <w:bCs/>
                <w:sz w:val="20"/>
                <w:szCs w:val="20"/>
              </w:rPr>
              <w:t>Attitudes</w:t>
            </w:r>
          </w:p>
          <w:p w:rsidR="000F386E" w:rsidRPr="00E10ABC" w:rsidRDefault="000F386E" w:rsidP="00900427">
            <w:pPr>
              <w:autoSpaceDE w:val="0"/>
              <w:autoSpaceDN w:val="0"/>
              <w:adjustRightInd w:val="0"/>
              <w:rPr>
                <w:i/>
                <w:iCs/>
                <w:sz w:val="20"/>
                <w:szCs w:val="20"/>
              </w:rPr>
            </w:pPr>
            <w:r w:rsidRPr="00E10ABC">
              <w:rPr>
                <w:i/>
                <w:iCs/>
                <w:sz w:val="20"/>
                <w:szCs w:val="20"/>
              </w:rPr>
              <w:t>Openness</w:t>
            </w:r>
          </w:p>
          <w:p w:rsidR="000F386E" w:rsidRPr="00E10ABC" w:rsidRDefault="000F386E" w:rsidP="00900427">
            <w:pPr>
              <w:autoSpaceDE w:val="0"/>
              <w:autoSpaceDN w:val="0"/>
              <w:adjustRightInd w:val="0"/>
              <w:rPr>
                <w:b/>
                <w:bCs/>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Initiates and develops interactions with culturally different others. Suspends judgment in valuing her/his interactions with culturally different others.</w:t>
            </w:r>
          </w:p>
          <w:p w:rsidR="000F386E" w:rsidRPr="00E10ABC" w:rsidRDefault="000F386E" w:rsidP="00900427">
            <w:pPr>
              <w:autoSpaceDE w:val="0"/>
              <w:autoSpaceDN w:val="0"/>
              <w:adjustRightInd w:val="0"/>
              <w:rPr>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Begins to initiate and develop interactions with culturally different others. Begins to suspend judgment in her/his valuing interactions with culturally different others.</w:t>
            </w:r>
          </w:p>
          <w:p w:rsidR="000F386E" w:rsidRPr="00E10ABC" w:rsidRDefault="000F386E" w:rsidP="00900427">
            <w:pPr>
              <w:autoSpaceDE w:val="0"/>
              <w:autoSpaceDN w:val="0"/>
              <w:adjustRightInd w:val="0"/>
              <w:rPr>
                <w:sz w:val="20"/>
                <w:szCs w:val="20"/>
              </w:rPr>
            </w:pPr>
          </w:p>
        </w:tc>
        <w:tc>
          <w:tcPr>
            <w:tcW w:w="2635" w:type="dxa"/>
          </w:tcPr>
          <w:p w:rsidR="000F386E" w:rsidRPr="00E10ABC" w:rsidRDefault="000F386E" w:rsidP="00900427">
            <w:pPr>
              <w:autoSpaceDE w:val="0"/>
              <w:autoSpaceDN w:val="0"/>
              <w:adjustRightInd w:val="0"/>
              <w:rPr>
                <w:sz w:val="20"/>
                <w:szCs w:val="20"/>
              </w:rPr>
            </w:pPr>
            <w:r w:rsidRPr="00E10ABC">
              <w:rPr>
                <w:sz w:val="20"/>
                <w:szCs w:val="20"/>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636" w:type="dxa"/>
          </w:tcPr>
          <w:p w:rsidR="000F386E" w:rsidRPr="00E10ABC" w:rsidRDefault="000F386E" w:rsidP="00900427">
            <w:pPr>
              <w:autoSpaceDE w:val="0"/>
              <w:autoSpaceDN w:val="0"/>
              <w:adjustRightInd w:val="0"/>
              <w:rPr>
                <w:sz w:val="20"/>
                <w:szCs w:val="20"/>
              </w:rPr>
            </w:pPr>
            <w:r w:rsidRPr="00E10ABC">
              <w:rPr>
                <w:sz w:val="20"/>
                <w:szCs w:val="20"/>
              </w:rPr>
              <w:t>Receptive to interacting with culturally different others. Has difficulty suspending any judgment in her/his interactions with culturally different others, but is unaware of own judgment.</w:t>
            </w:r>
          </w:p>
          <w:p w:rsidR="000F386E" w:rsidRPr="00E10ABC" w:rsidRDefault="000F386E" w:rsidP="00900427">
            <w:pPr>
              <w:autoSpaceDE w:val="0"/>
              <w:autoSpaceDN w:val="0"/>
              <w:adjustRightInd w:val="0"/>
              <w:rPr>
                <w:sz w:val="20"/>
                <w:szCs w:val="20"/>
              </w:rPr>
            </w:pPr>
          </w:p>
        </w:tc>
      </w:tr>
    </w:tbl>
    <w:p w:rsidR="000F386E" w:rsidRPr="003D4C53" w:rsidRDefault="000F386E" w:rsidP="000F386E">
      <w:pPr>
        <w:autoSpaceDE w:val="0"/>
        <w:autoSpaceDN w:val="0"/>
        <w:adjustRightInd w:val="0"/>
        <w:rPr>
          <w:b/>
          <w:bCs/>
          <w:sz w:val="18"/>
          <w:szCs w:val="18"/>
        </w:rPr>
      </w:pPr>
    </w:p>
    <w:p w:rsidR="000F386E" w:rsidRPr="003D4C53" w:rsidRDefault="000F386E" w:rsidP="000F386E">
      <w:pPr>
        <w:autoSpaceDE w:val="0"/>
        <w:autoSpaceDN w:val="0"/>
        <w:adjustRightInd w:val="0"/>
        <w:rPr>
          <w:b/>
          <w:bCs/>
          <w:sz w:val="18"/>
          <w:szCs w:val="18"/>
        </w:rPr>
      </w:pPr>
    </w:p>
    <w:p w:rsidR="000F386E" w:rsidRPr="00327F7E" w:rsidRDefault="000F386E" w:rsidP="000F386E">
      <w:pPr>
        <w:autoSpaceDE w:val="0"/>
        <w:autoSpaceDN w:val="0"/>
        <w:adjustRightInd w:val="0"/>
        <w:jc w:val="center"/>
        <w:rPr>
          <w:b/>
          <w:bCs/>
          <w:sz w:val="26"/>
          <w:szCs w:val="26"/>
        </w:rPr>
      </w:pPr>
      <w:r>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0F386E" w:rsidRPr="00327F7E" w:rsidRDefault="000F386E" w:rsidP="000F386E">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value@aacu.org</w:t>
      </w:r>
    </w:p>
    <w:p w:rsidR="000F386E" w:rsidRPr="00327F7E" w:rsidRDefault="000F386E" w:rsidP="000F386E">
      <w:pPr>
        <w:autoSpaceDE w:val="0"/>
        <w:autoSpaceDN w:val="0"/>
        <w:adjustRightInd w:val="0"/>
        <w:rPr>
          <w:i/>
          <w:iCs/>
        </w:rPr>
      </w:pPr>
    </w:p>
    <w:p w:rsidR="000F386E" w:rsidRDefault="000F386E" w:rsidP="000F386E">
      <w:pPr>
        <w:autoSpaceDE w:val="0"/>
        <w:autoSpaceDN w:val="0"/>
        <w:adjustRightInd w:val="0"/>
        <w:jc w:val="center"/>
        <w:rPr>
          <w:i/>
          <w:iCs/>
        </w:rPr>
      </w:pPr>
      <w:r w:rsidRPr="00327F7E">
        <w:rPr>
          <w:i/>
          <w:iCs/>
        </w:rPr>
        <w:t xml:space="preserve">The type of oral communication most likely to be included in a collection of student work is an </w:t>
      </w:r>
    </w:p>
    <w:p w:rsidR="000F386E" w:rsidRPr="00327F7E" w:rsidRDefault="000F386E" w:rsidP="000F386E">
      <w:pPr>
        <w:autoSpaceDE w:val="0"/>
        <w:autoSpaceDN w:val="0"/>
        <w:adjustRightInd w:val="0"/>
        <w:jc w:val="center"/>
        <w:rPr>
          <w:i/>
          <w:iCs/>
        </w:rPr>
      </w:pPr>
      <w:proofErr w:type="gramStart"/>
      <w:r w:rsidRPr="00327F7E">
        <w:rPr>
          <w:i/>
          <w:iCs/>
        </w:rPr>
        <w:t>oral</w:t>
      </w:r>
      <w:proofErr w:type="gramEnd"/>
      <w:r w:rsidRPr="00327F7E">
        <w:rPr>
          <w:i/>
          <w:iCs/>
        </w:rPr>
        <w:t xml:space="preserve"> presentation and therefore is the focus for the application of this rubric.</w:t>
      </w:r>
    </w:p>
    <w:p w:rsidR="000F386E" w:rsidRPr="00327F7E" w:rsidRDefault="000F386E" w:rsidP="000F386E">
      <w:pPr>
        <w:autoSpaceDE w:val="0"/>
        <w:autoSpaceDN w:val="0"/>
        <w:adjustRightInd w:val="0"/>
        <w:rPr>
          <w:i/>
          <w:iCs/>
        </w:rPr>
      </w:pPr>
    </w:p>
    <w:p w:rsidR="000F386E" w:rsidRPr="00327F7E" w:rsidRDefault="000F386E" w:rsidP="000F386E">
      <w:pPr>
        <w:autoSpaceDE w:val="0"/>
        <w:autoSpaceDN w:val="0"/>
        <w:adjustRightInd w:val="0"/>
        <w:jc w:val="center"/>
        <w:rPr>
          <w:b/>
          <w:bCs/>
        </w:rPr>
      </w:pPr>
      <w:r w:rsidRPr="00327F7E">
        <w:rPr>
          <w:b/>
          <w:bCs/>
        </w:rPr>
        <w:t>Definition</w:t>
      </w:r>
    </w:p>
    <w:p w:rsidR="000F386E" w:rsidRPr="00327F7E" w:rsidRDefault="000F386E" w:rsidP="000F386E">
      <w:pPr>
        <w:autoSpaceDE w:val="0"/>
        <w:autoSpaceDN w:val="0"/>
        <w:adjustRightInd w:val="0"/>
      </w:pPr>
      <w:r w:rsidRPr="00327F7E">
        <w:t>Oral communication is a prepared, purposeful presentation designed to increase knowledge, to foster understanding, or to promote change in the listeners' attitudes, values, beliefs, or behaviors.</w:t>
      </w:r>
    </w:p>
    <w:p w:rsidR="000F386E" w:rsidRPr="00327F7E" w:rsidRDefault="000F386E" w:rsidP="000F386E">
      <w:pPr>
        <w:autoSpaceDE w:val="0"/>
        <w:autoSpaceDN w:val="0"/>
        <w:adjustRightInd w:val="0"/>
      </w:pPr>
    </w:p>
    <w:p w:rsidR="000F386E" w:rsidRPr="00327F7E" w:rsidRDefault="000F386E" w:rsidP="000F386E">
      <w:pPr>
        <w:autoSpaceDE w:val="0"/>
        <w:autoSpaceDN w:val="0"/>
        <w:adjustRightInd w:val="0"/>
        <w:jc w:val="center"/>
        <w:rPr>
          <w:b/>
          <w:bCs/>
        </w:rPr>
      </w:pPr>
      <w:r w:rsidRPr="00327F7E">
        <w:rPr>
          <w:b/>
          <w:bCs/>
        </w:rPr>
        <w:t>Framing Language</w:t>
      </w:r>
    </w:p>
    <w:p w:rsidR="000F386E" w:rsidRPr="00327F7E" w:rsidRDefault="000F386E" w:rsidP="000F386E">
      <w:pPr>
        <w:autoSpaceDE w:val="0"/>
        <w:autoSpaceDN w:val="0"/>
        <w:adjustRightInd w:val="0"/>
      </w:pPr>
      <w:r w:rsidRPr="00327F7E">
        <w:t xml:space="preserve">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w:t>
      </w:r>
      <w:proofErr w:type="gramStart"/>
      <w:r w:rsidRPr="00327F7E">
        <w:t>conveyed,</w:t>
      </w:r>
      <w:proofErr w:type="gramEnd"/>
      <w:r w:rsidRPr="00327F7E">
        <w:t xml:space="preserve"> supported by one or more forms of supporting materials and includes a purposeful organization. An oral answer to a single question not designed to be structured into a presentation does not readily apply to this rubric.</w:t>
      </w:r>
    </w:p>
    <w:p w:rsidR="000F386E" w:rsidRPr="00327F7E" w:rsidRDefault="000F386E" w:rsidP="000F386E">
      <w:pPr>
        <w:autoSpaceDE w:val="0"/>
        <w:autoSpaceDN w:val="0"/>
        <w:adjustRightInd w:val="0"/>
        <w:rPr>
          <w:b/>
          <w:bCs/>
        </w:rPr>
      </w:pPr>
    </w:p>
    <w:p w:rsidR="000F386E" w:rsidRPr="00327F7E" w:rsidRDefault="000F386E" w:rsidP="000F386E">
      <w:pPr>
        <w:autoSpaceDE w:val="0"/>
        <w:autoSpaceDN w:val="0"/>
        <w:adjustRightInd w:val="0"/>
        <w:jc w:val="center"/>
        <w:rPr>
          <w:b/>
          <w:bCs/>
        </w:rPr>
      </w:pPr>
      <w:r w:rsidRPr="00327F7E">
        <w:rPr>
          <w:b/>
          <w:bCs/>
        </w:rPr>
        <w:t>Glossary</w:t>
      </w:r>
    </w:p>
    <w:p w:rsidR="000F386E" w:rsidRPr="00327F7E" w:rsidRDefault="000F386E" w:rsidP="000F386E">
      <w:pPr>
        <w:autoSpaceDE w:val="0"/>
        <w:autoSpaceDN w:val="0"/>
        <w:adjustRightInd w:val="0"/>
        <w:rPr>
          <w:i/>
          <w:iCs/>
        </w:rPr>
      </w:pPr>
      <w:r w:rsidRPr="00327F7E">
        <w:rPr>
          <w:i/>
          <w:iCs/>
        </w:rPr>
        <w:t>The definitions that follow were developed to clarify terms and concepts used in this rubric only.</w:t>
      </w:r>
    </w:p>
    <w:p w:rsidR="000F386E" w:rsidRPr="00327F7E" w:rsidRDefault="000F386E" w:rsidP="000F386E">
      <w:pPr>
        <w:autoSpaceDE w:val="0"/>
        <w:autoSpaceDN w:val="0"/>
        <w:adjustRightInd w:val="0"/>
        <w:ind w:left="180" w:hanging="180"/>
      </w:pPr>
      <w:r w:rsidRPr="00327F7E">
        <w:t>• Central message: The main point/thesis/"bottom line"/"take-away" of a presentation. A clear central message is easy to identify; a compelling central message is also vivid and memorable.</w:t>
      </w:r>
    </w:p>
    <w:p w:rsidR="000F386E" w:rsidRPr="00327F7E" w:rsidRDefault="000F386E" w:rsidP="000F386E">
      <w:pPr>
        <w:autoSpaceDE w:val="0"/>
        <w:autoSpaceDN w:val="0"/>
        <w:adjustRightInd w:val="0"/>
        <w:ind w:left="180" w:hanging="180"/>
      </w:pPr>
      <w:r w:rsidRPr="00327F7E">
        <w:t>• 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0F386E" w:rsidRPr="00327F7E" w:rsidRDefault="000F386E" w:rsidP="000F386E">
      <w:pPr>
        <w:autoSpaceDE w:val="0"/>
        <w:autoSpaceDN w:val="0"/>
        <w:adjustRightInd w:val="0"/>
        <w:ind w:left="180" w:hanging="180"/>
      </w:pPr>
      <w:r w:rsidRPr="00327F7E">
        <w:t>• 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0F386E" w:rsidRPr="00327F7E" w:rsidRDefault="000F386E" w:rsidP="000F386E">
      <w:pPr>
        <w:autoSpaceDE w:val="0"/>
        <w:autoSpaceDN w:val="0"/>
        <w:adjustRightInd w:val="0"/>
        <w:ind w:left="180" w:hanging="180"/>
      </w:pPr>
      <w:r w:rsidRPr="00327F7E">
        <w:t>•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0F386E" w:rsidRPr="00327F7E" w:rsidRDefault="000F386E" w:rsidP="000F386E">
      <w:pPr>
        <w:autoSpaceDE w:val="0"/>
        <w:autoSpaceDN w:val="0"/>
        <w:adjustRightInd w:val="0"/>
        <w:ind w:left="180" w:hanging="180"/>
      </w:pPr>
      <w:r w:rsidRPr="00327F7E">
        <w:lastRenderedPageBreak/>
        <w:t xml:space="preserve">• 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w:t>
      </w:r>
      <w:proofErr w:type="gramStart"/>
      <w:r w:rsidRPr="00327F7E">
        <w:t>speakers</w:t>
      </w:r>
      <w:proofErr w:type="gramEnd"/>
      <w:r w:rsidRPr="00327F7E">
        <w:t xml:space="preserve"> credibility. For example, in presenting a creative work such as a dramatic reading of Shakespeare, supporting evidence may not advance the ideas of Shakespeare, but rather serve to establish the speaker as a credible Shakespearean actor.</w:t>
      </w:r>
    </w:p>
    <w:p w:rsidR="000F386E" w:rsidRPr="00327F7E" w:rsidRDefault="000F386E" w:rsidP="000F386E">
      <w:pPr>
        <w:jc w:val="center"/>
        <w:rPr>
          <w:b/>
          <w:bCs/>
          <w:sz w:val="26"/>
          <w:szCs w:val="26"/>
        </w:rPr>
      </w:pPr>
      <w:r w:rsidRPr="00327F7E">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0F386E" w:rsidRPr="00327F7E" w:rsidRDefault="000F386E" w:rsidP="000F386E">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value@aacu.org</w:t>
      </w:r>
    </w:p>
    <w:p w:rsidR="000F386E" w:rsidRPr="00327F7E" w:rsidRDefault="000F386E" w:rsidP="000F386E">
      <w:pPr>
        <w:autoSpaceDE w:val="0"/>
        <w:autoSpaceDN w:val="0"/>
        <w:adjustRightInd w:val="0"/>
        <w:rPr>
          <w:b/>
          <w:bCs/>
        </w:rPr>
      </w:pPr>
    </w:p>
    <w:p w:rsidR="000F386E" w:rsidRPr="00327F7E" w:rsidRDefault="000F386E" w:rsidP="000F386E">
      <w:pPr>
        <w:autoSpaceDE w:val="0"/>
        <w:autoSpaceDN w:val="0"/>
        <w:adjustRightInd w:val="0"/>
        <w:jc w:val="center"/>
        <w:rPr>
          <w:b/>
          <w:bCs/>
        </w:rPr>
      </w:pPr>
      <w:r w:rsidRPr="00327F7E">
        <w:rPr>
          <w:b/>
          <w:bCs/>
        </w:rPr>
        <w:t>Definition</w:t>
      </w:r>
    </w:p>
    <w:p w:rsidR="000F386E" w:rsidRPr="00327F7E" w:rsidRDefault="000F386E" w:rsidP="000F386E">
      <w:pPr>
        <w:autoSpaceDE w:val="0"/>
        <w:autoSpaceDN w:val="0"/>
        <w:adjustRightInd w:val="0"/>
        <w:jc w:val="center"/>
      </w:pPr>
      <w:r w:rsidRPr="00327F7E">
        <w:t>Oral communication is a prepared, purposeful presentation designed to increase knowledge, to foster understanding, or to promote change in the listeners' attitudes, values, beliefs, or behaviors</w:t>
      </w:r>
    </w:p>
    <w:p w:rsidR="000F386E" w:rsidRPr="00327F7E" w:rsidRDefault="000F386E" w:rsidP="000F386E">
      <w:pPr>
        <w:autoSpaceDE w:val="0"/>
        <w:autoSpaceDN w:val="0"/>
        <w:adjustRightInd w:val="0"/>
        <w:jc w:val="center"/>
      </w:pPr>
      <w:r w:rsidRPr="00327F7E">
        <w:t>.</w:t>
      </w: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327F7E" w:rsidRDefault="000F386E" w:rsidP="000F386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327F7E" w:rsidTr="00900427">
        <w:tc>
          <w:tcPr>
            <w:tcW w:w="2635" w:type="dxa"/>
          </w:tcPr>
          <w:p w:rsidR="000F386E" w:rsidRPr="00327F7E" w:rsidRDefault="000F386E" w:rsidP="00900427">
            <w:pPr>
              <w:autoSpaceDE w:val="0"/>
              <w:autoSpaceDN w:val="0"/>
              <w:adjustRightInd w:val="0"/>
              <w:rPr>
                <w:b/>
                <w:bCs/>
                <w:sz w:val="20"/>
                <w:szCs w:val="20"/>
              </w:rPr>
            </w:pPr>
          </w:p>
        </w:tc>
        <w:tc>
          <w:tcPr>
            <w:tcW w:w="2635" w:type="dxa"/>
          </w:tcPr>
          <w:p w:rsidR="000F386E" w:rsidRPr="00327F7E" w:rsidRDefault="000F386E" w:rsidP="00900427">
            <w:pPr>
              <w:autoSpaceDE w:val="0"/>
              <w:autoSpaceDN w:val="0"/>
              <w:adjustRightInd w:val="0"/>
              <w:jc w:val="center"/>
              <w:rPr>
                <w:b/>
                <w:bCs/>
                <w:sz w:val="20"/>
                <w:szCs w:val="20"/>
              </w:rPr>
            </w:pPr>
            <w:r w:rsidRPr="00327F7E">
              <w:rPr>
                <w:b/>
                <w:bCs/>
                <w:sz w:val="20"/>
                <w:szCs w:val="20"/>
              </w:rPr>
              <w:t>Capstone</w:t>
            </w:r>
          </w:p>
          <w:p w:rsidR="000F386E" w:rsidRPr="00327F7E" w:rsidRDefault="000F386E" w:rsidP="00900427">
            <w:pPr>
              <w:autoSpaceDE w:val="0"/>
              <w:autoSpaceDN w:val="0"/>
              <w:adjustRightInd w:val="0"/>
              <w:jc w:val="center"/>
              <w:rPr>
                <w:sz w:val="20"/>
                <w:szCs w:val="20"/>
              </w:rPr>
            </w:pPr>
            <w:r w:rsidRPr="00327F7E">
              <w:rPr>
                <w:sz w:val="20"/>
                <w:szCs w:val="20"/>
              </w:rPr>
              <w:t>4</w:t>
            </w:r>
          </w:p>
        </w:tc>
        <w:tc>
          <w:tcPr>
            <w:tcW w:w="5270" w:type="dxa"/>
            <w:gridSpan w:val="2"/>
          </w:tcPr>
          <w:p w:rsidR="000F386E" w:rsidRPr="00327F7E" w:rsidRDefault="000F386E" w:rsidP="00900427">
            <w:pPr>
              <w:autoSpaceDE w:val="0"/>
              <w:autoSpaceDN w:val="0"/>
              <w:adjustRightInd w:val="0"/>
              <w:jc w:val="center"/>
              <w:rPr>
                <w:b/>
                <w:bCs/>
                <w:sz w:val="20"/>
                <w:szCs w:val="20"/>
              </w:rPr>
            </w:pPr>
            <w:r w:rsidRPr="00327F7E">
              <w:rPr>
                <w:b/>
                <w:bCs/>
                <w:sz w:val="20"/>
                <w:szCs w:val="20"/>
              </w:rPr>
              <w:t>Milestones</w:t>
            </w:r>
          </w:p>
          <w:p w:rsidR="000F386E" w:rsidRPr="00327F7E" w:rsidRDefault="000F386E" w:rsidP="00900427">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636" w:type="dxa"/>
          </w:tcPr>
          <w:p w:rsidR="000F386E" w:rsidRPr="00327F7E" w:rsidRDefault="000F386E" w:rsidP="00900427">
            <w:pPr>
              <w:autoSpaceDE w:val="0"/>
              <w:autoSpaceDN w:val="0"/>
              <w:adjustRightInd w:val="0"/>
              <w:jc w:val="center"/>
              <w:rPr>
                <w:b/>
                <w:bCs/>
                <w:sz w:val="20"/>
                <w:szCs w:val="20"/>
              </w:rPr>
            </w:pPr>
            <w:r w:rsidRPr="00327F7E">
              <w:rPr>
                <w:b/>
                <w:bCs/>
                <w:sz w:val="20"/>
                <w:szCs w:val="20"/>
              </w:rPr>
              <w:t>Benchmark</w:t>
            </w:r>
          </w:p>
          <w:p w:rsidR="000F386E" w:rsidRPr="00327F7E" w:rsidRDefault="000F386E" w:rsidP="00900427">
            <w:pPr>
              <w:autoSpaceDE w:val="0"/>
              <w:autoSpaceDN w:val="0"/>
              <w:adjustRightInd w:val="0"/>
              <w:jc w:val="center"/>
              <w:rPr>
                <w:sz w:val="20"/>
                <w:szCs w:val="20"/>
              </w:rPr>
            </w:pPr>
            <w:r w:rsidRPr="00327F7E">
              <w:rPr>
                <w:sz w:val="20"/>
                <w:szCs w:val="20"/>
              </w:rPr>
              <w:t>1</w:t>
            </w:r>
          </w:p>
        </w:tc>
      </w:tr>
      <w:tr w:rsidR="000F386E" w:rsidRPr="00327F7E" w:rsidTr="00900427">
        <w:tc>
          <w:tcPr>
            <w:tcW w:w="2635" w:type="dxa"/>
          </w:tcPr>
          <w:p w:rsidR="000F386E" w:rsidRPr="00327F7E" w:rsidRDefault="000F386E" w:rsidP="00900427">
            <w:pPr>
              <w:autoSpaceDE w:val="0"/>
              <w:autoSpaceDN w:val="0"/>
              <w:adjustRightInd w:val="0"/>
              <w:rPr>
                <w:b/>
                <w:bCs/>
              </w:rPr>
            </w:pPr>
            <w:r w:rsidRPr="00327F7E">
              <w:rPr>
                <w:b/>
                <w:bCs/>
              </w:rPr>
              <w:t>Organization</w:t>
            </w:r>
          </w:p>
        </w:tc>
        <w:tc>
          <w:tcPr>
            <w:tcW w:w="2635" w:type="dxa"/>
          </w:tcPr>
          <w:p w:rsidR="000F386E" w:rsidRPr="00327F7E" w:rsidRDefault="000F386E" w:rsidP="00900427">
            <w:pPr>
              <w:autoSpaceDE w:val="0"/>
              <w:autoSpaceDN w:val="0"/>
              <w:adjustRightInd w:val="0"/>
            </w:pPr>
            <w:r w:rsidRPr="00327F7E">
              <w:t>Organizational pattern (specific introduction and conclusion, sequenced material within the body, and transitions) is clearly and consistently observable and is skillful and makes the content of the presentation cohesive.</w:t>
            </w:r>
          </w:p>
        </w:tc>
        <w:tc>
          <w:tcPr>
            <w:tcW w:w="2635" w:type="dxa"/>
          </w:tcPr>
          <w:p w:rsidR="000F386E" w:rsidRPr="00327F7E" w:rsidRDefault="000F386E" w:rsidP="00900427">
            <w:pPr>
              <w:autoSpaceDE w:val="0"/>
              <w:autoSpaceDN w:val="0"/>
              <w:adjustRightInd w:val="0"/>
            </w:pPr>
            <w:r w:rsidRPr="00327F7E">
              <w:t xml:space="preserve">Organizational pattern (specific </w:t>
            </w:r>
            <w:proofErr w:type="spellStart"/>
            <w:r w:rsidRPr="00327F7E">
              <w:t>introductionand</w:t>
            </w:r>
            <w:proofErr w:type="spellEnd"/>
            <w:r w:rsidRPr="00327F7E">
              <w:t xml:space="preserve"> conclusion, sequenced material within the body, and transitions) is clearly and consistently observable within the presentation.</w:t>
            </w:r>
          </w:p>
          <w:p w:rsidR="000F386E" w:rsidRPr="00327F7E" w:rsidRDefault="000F386E" w:rsidP="00900427">
            <w:pPr>
              <w:autoSpaceDE w:val="0"/>
              <w:autoSpaceDN w:val="0"/>
              <w:adjustRightInd w:val="0"/>
            </w:pPr>
          </w:p>
        </w:tc>
        <w:tc>
          <w:tcPr>
            <w:tcW w:w="2635" w:type="dxa"/>
          </w:tcPr>
          <w:p w:rsidR="000F386E" w:rsidRPr="00327F7E" w:rsidRDefault="000F386E" w:rsidP="00900427">
            <w:pPr>
              <w:autoSpaceDE w:val="0"/>
              <w:autoSpaceDN w:val="0"/>
              <w:adjustRightInd w:val="0"/>
            </w:pPr>
            <w:r w:rsidRPr="00327F7E">
              <w:t>Organizational pattern (specific introduction and conclusion, sequenced material within the body, and transitions) is intermittently observable within the presentation.</w:t>
            </w:r>
          </w:p>
          <w:p w:rsidR="000F386E" w:rsidRPr="00327F7E" w:rsidRDefault="000F386E" w:rsidP="00900427">
            <w:pPr>
              <w:autoSpaceDE w:val="0"/>
              <w:autoSpaceDN w:val="0"/>
              <w:adjustRightInd w:val="0"/>
            </w:pPr>
          </w:p>
        </w:tc>
        <w:tc>
          <w:tcPr>
            <w:tcW w:w="2636" w:type="dxa"/>
          </w:tcPr>
          <w:p w:rsidR="000F386E" w:rsidRPr="00327F7E" w:rsidRDefault="000F386E" w:rsidP="00900427">
            <w:pPr>
              <w:autoSpaceDE w:val="0"/>
              <w:autoSpaceDN w:val="0"/>
              <w:adjustRightInd w:val="0"/>
            </w:pPr>
            <w:r w:rsidRPr="00327F7E">
              <w:t>Organizational pattern (specific introduction and conclusion, sequenced material within the body, and transitions) is not observable within the presentation.</w:t>
            </w:r>
          </w:p>
          <w:p w:rsidR="000F386E" w:rsidRPr="00327F7E" w:rsidRDefault="000F386E" w:rsidP="00900427">
            <w:pPr>
              <w:autoSpaceDE w:val="0"/>
              <w:autoSpaceDN w:val="0"/>
              <w:adjustRightInd w:val="0"/>
              <w:rPr>
                <w:b/>
                <w:bCs/>
              </w:rPr>
            </w:pPr>
          </w:p>
        </w:tc>
      </w:tr>
      <w:tr w:rsidR="000F386E" w:rsidRPr="00327F7E" w:rsidTr="00900427">
        <w:tc>
          <w:tcPr>
            <w:tcW w:w="2635" w:type="dxa"/>
          </w:tcPr>
          <w:p w:rsidR="000F386E" w:rsidRPr="00327F7E" w:rsidRDefault="000F386E" w:rsidP="00900427">
            <w:pPr>
              <w:autoSpaceDE w:val="0"/>
              <w:autoSpaceDN w:val="0"/>
              <w:adjustRightInd w:val="0"/>
              <w:rPr>
                <w:b/>
                <w:bCs/>
              </w:rPr>
            </w:pPr>
            <w:r w:rsidRPr="00327F7E">
              <w:rPr>
                <w:b/>
                <w:bCs/>
              </w:rPr>
              <w:t>Language</w:t>
            </w:r>
          </w:p>
        </w:tc>
        <w:tc>
          <w:tcPr>
            <w:tcW w:w="2635" w:type="dxa"/>
          </w:tcPr>
          <w:p w:rsidR="000F386E" w:rsidRPr="00327F7E" w:rsidRDefault="000F386E" w:rsidP="00900427">
            <w:pPr>
              <w:autoSpaceDE w:val="0"/>
              <w:autoSpaceDN w:val="0"/>
              <w:adjustRightInd w:val="0"/>
            </w:pPr>
            <w:r w:rsidRPr="00327F7E">
              <w:t>Language choices are imaginative, memorable and compelling and enhance the effectiveness of the presentation. Language in presentation is appropriate to audience.</w:t>
            </w:r>
          </w:p>
        </w:tc>
        <w:tc>
          <w:tcPr>
            <w:tcW w:w="2635" w:type="dxa"/>
          </w:tcPr>
          <w:p w:rsidR="000F386E" w:rsidRPr="00327F7E" w:rsidRDefault="000F386E" w:rsidP="00900427">
            <w:pPr>
              <w:autoSpaceDE w:val="0"/>
              <w:autoSpaceDN w:val="0"/>
              <w:adjustRightInd w:val="0"/>
            </w:pPr>
            <w:r w:rsidRPr="00327F7E">
              <w:t>Language choices are thoughtful and generally support the effectiveness of the presentation. Language in presentation is appropriate to audience.</w:t>
            </w:r>
          </w:p>
          <w:p w:rsidR="000F386E" w:rsidRPr="00327F7E" w:rsidRDefault="000F386E" w:rsidP="00900427">
            <w:pPr>
              <w:autoSpaceDE w:val="0"/>
              <w:autoSpaceDN w:val="0"/>
              <w:adjustRightInd w:val="0"/>
            </w:pPr>
          </w:p>
        </w:tc>
        <w:tc>
          <w:tcPr>
            <w:tcW w:w="2635" w:type="dxa"/>
          </w:tcPr>
          <w:p w:rsidR="000F386E" w:rsidRPr="00327F7E" w:rsidRDefault="000F386E" w:rsidP="00900427">
            <w:pPr>
              <w:autoSpaceDE w:val="0"/>
              <w:autoSpaceDN w:val="0"/>
              <w:adjustRightInd w:val="0"/>
            </w:pPr>
            <w:r w:rsidRPr="00327F7E">
              <w:t>Language choices are mundane and commonplace and partially support the effectiveness of the presentation. Language in presentation is appropriate to audience.</w:t>
            </w:r>
          </w:p>
        </w:tc>
        <w:tc>
          <w:tcPr>
            <w:tcW w:w="2636" w:type="dxa"/>
          </w:tcPr>
          <w:p w:rsidR="000F386E" w:rsidRPr="00327F7E" w:rsidRDefault="000F386E" w:rsidP="00900427">
            <w:pPr>
              <w:autoSpaceDE w:val="0"/>
              <w:autoSpaceDN w:val="0"/>
              <w:adjustRightInd w:val="0"/>
            </w:pPr>
            <w:r w:rsidRPr="00327F7E">
              <w:t>Language choices are unclear and minimally support the effectiveness of the presentation. Language in presentation is not appropriate to audience.</w:t>
            </w:r>
          </w:p>
          <w:p w:rsidR="000F386E" w:rsidRPr="00327F7E" w:rsidRDefault="000F386E" w:rsidP="00900427">
            <w:pPr>
              <w:autoSpaceDE w:val="0"/>
              <w:autoSpaceDN w:val="0"/>
              <w:adjustRightInd w:val="0"/>
            </w:pPr>
          </w:p>
        </w:tc>
      </w:tr>
    </w:tbl>
    <w:p w:rsidR="000F386E" w:rsidRDefault="000F386E" w:rsidP="000F38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327F7E" w:rsidTr="00900427">
        <w:tc>
          <w:tcPr>
            <w:tcW w:w="2635" w:type="dxa"/>
          </w:tcPr>
          <w:p w:rsidR="000F386E" w:rsidRPr="00327F7E" w:rsidRDefault="000F386E" w:rsidP="00900427">
            <w:pPr>
              <w:autoSpaceDE w:val="0"/>
              <w:autoSpaceDN w:val="0"/>
              <w:adjustRightInd w:val="0"/>
              <w:rPr>
                <w:b/>
                <w:bCs/>
              </w:rPr>
            </w:pPr>
            <w:r w:rsidRPr="00327F7E">
              <w:rPr>
                <w:b/>
                <w:bCs/>
              </w:rPr>
              <w:lastRenderedPageBreak/>
              <w:t>Delivery</w:t>
            </w:r>
          </w:p>
        </w:tc>
        <w:tc>
          <w:tcPr>
            <w:tcW w:w="2635" w:type="dxa"/>
          </w:tcPr>
          <w:p w:rsidR="000F386E" w:rsidRPr="00327F7E" w:rsidRDefault="000F386E" w:rsidP="00900427">
            <w:pPr>
              <w:autoSpaceDE w:val="0"/>
              <w:autoSpaceDN w:val="0"/>
              <w:adjustRightInd w:val="0"/>
            </w:pPr>
            <w:r w:rsidRPr="00327F7E">
              <w:t>Delivery techniques (posture, gesture, eye contact, and vocal expressiveness) make the presentation compelling, and speaker appears polished and confident.</w:t>
            </w:r>
          </w:p>
        </w:tc>
        <w:tc>
          <w:tcPr>
            <w:tcW w:w="2635" w:type="dxa"/>
          </w:tcPr>
          <w:p w:rsidR="000F386E" w:rsidRPr="00327F7E" w:rsidRDefault="000F386E" w:rsidP="00900427">
            <w:pPr>
              <w:autoSpaceDE w:val="0"/>
              <w:autoSpaceDN w:val="0"/>
              <w:adjustRightInd w:val="0"/>
            </w:pPr>
            <w:r w:rsidRPr="00327F7E">
              <w:t>Delivery techniques (posture, gesture, eye contact, and vocal expressiveness) make the presentation interesting, and speaker appears comfortable.</w:t>
            </w:r>
          </w:p>
          <w:p w:rsidR="000F386E" w:rsidRPr="00327F7E" w:rsidRDefault="000F386E" w:rsidP="00900427">
            <w:pPr>
              <w:autoSpaceDE w:val="0"/>
              <w:autoSpaceDN w:val="0"/>
              <w:adjustRightInd w:val="0"/>
            </w:pPr>
          </w:p>
        </w:tc>
        <w:tc>
          <w:tcPr>
            <w:tcW w:w="2635" w:type="dxa"/>
          </w:tcPr>
          <w:p w:rsidR="000F386E" w:rsidRPr="00327F7E" w:rsidRDefault="000F386E" w:rsidP="00900427">
            <w:pPr>
              <w:autoSpaceDE w:val="0"/>
              <w:autoSpaceDN w:val="0"/>
              <w:adjustRightInd w:val="0"/>
            </w:pPr>
            <w:r w:rsidRPr="00327F7E">
              <w:t>Delivery techniques (posture, gesture, eye contact, and vocal expressiveness) make the presentation understandable, and speaker appears tentative.</w:t>
            </w:r>
          </w:p>
          <w:p w:rsidR="000F386E" w:rsidRPr="00327F7E" w:rsidRDefault="000F386E" w:rsidP="00900427">
            <w:pPr>
              <w:autoSpaceDE w:val="0"/>
              <w:autoSpaceDN w:val="0"/>
              <w:adjustRightInd w:val="0"/>
            </w:pPr>
          </w:p>
        </w:tc>
        <w:tc>
          <w:tcPr>
            <w:tcW w:w="2636" w:type="dxa"/>
          </w:tcPr>
          <w:p w:rsidR="000F386E" w:rsidRPr="00327F7E" w:rsidRDefault="000F386E" w:rsidP="00900427">
            <w:pPr>
              <w:autoSpaceDE w:val="0"/>
              <w:autoSpaceDN w:val="0"/>
              <w:adjustRightInd w:val="0"/>
            </w:pPr>
            <w:r w:rsidRPr="00327F7E">
              <w:t>Delivery techniques (posture, gesture, eye contact, and vocal expressiveness) detract from the understandability of the presentation, and speaker appears uncomfortable.</w:t>
            </w:r>
          </w:p>
        </w:tc>
      </w:tr>
      <w:tr w:rsidR="000F386E" w:rsidRPr="00327F7E" w:rsidTr="00900427">
        <w:tc>
          <w:tcPr>
            <w:tcW w:w="2635" w:type="dxa"/>
          </w:tcPr>
          <w:p w:rsidR="000F386E" w:rsidRPr="00327F7E" w:rsidRDefault="000F386E" w:rsidP="00900427">
            <w:pPr>
              <w:autoSpaceDE w:val="0"/>
              <w:autoSpaceDN w:val="0"/>
              <w:adjustRightInd w:val="0"/>
              <w:rPr>
                <w:b/>
                <w:bCs/>
              </w:rPr>
            </w:pPr>
            <w:r w:rsidRPr="00327F7E">
              <w:rPr>
                <w:b/>
                <w:bCs/>
              </w:rPr>
              <w:t>Supporting Material</w:t>
            </w:r>
          </w:p>
        </w:tc>
        <w:tc>
          <w:tcPr>
            <w:tcW w:w="2635" w:type="dxa"/>
          </w:tcPr>
          <w:p w:rsidR="000F386E" w:rsidRPr="00327F7E" w:rsidRDefault="000F386E" w:rsidP="00900427">
            <w:pPr>
              <w:autoSpaceDE w:val="0"/>
              <w:autoSpaceDN w:val="0"/>
              <w:adjustRightInd w:val="0"/>
            </w:pPr>
            <w:r w:rsidRPr="00327F7E">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635" w:type="dxa"/>
          </w:tcPr>
          <w:p w:rsidR="000F386E" w:rsidRPr="00327F7E" w:rsidRDefault="000F386E" w:rsidP="00900427">
            <w:pPr>
              <w:autoSpaceDE w:val="0"/>
              <w:autoSpaceDN w:val="0"/>
              <w:adjustRightInd w:val="0"/>
            </w:pPr>
            <w:r w:rsidRPr="00327F7E">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635" w:type="dxa"/>
          </w:tcPr>
          <w:p w:rsidR="000F386E" w:rsidRPr="00327F7E" w:rsidRDefault="000F386E" w:rsidP="00900427">
            <w:pPr>
              <w:autoSpaceDE w:val="0"/>
              <w:autoSpaceDN w:val="0"/>
              <w:adjustRightInd w:val="0"/>
            </w:pPr>
            <w:r w:rsidRPr="00327F7E">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636" w:type="dxa"/>
          </w:tcPr>
          <w:p w:rsidR="000F386E" w:rsidRPr="00327F7E" w:rsidRDefault="000F386E" w:rsidP="00900427">
            <w:pPr>
              <w:autoSpaceDE w:val="0"/>
              <w:autoSpaceDN w:val="0"/>
              <w:adjustRightInd w:val="0"/>
            </w:pPr>
            <w:r w:rsidRPr="00327F7E">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0F386E" w:rsidRPr="00327F7E" w:rsidTr="00900427">
        <w:tc>
          <w:tcPr>
            <w:tcW w:w="2635" w:type="dxa"/>
          </w:tcPr>
          <w:p w:rsidR="000F386E" w:rsidRPr="00327F7E" w:rsidRDefault="000F386E" w:rsidP="00900427">
            <w:pPr>
              <w:autoSpaceDE w:val="0"/>
              <w:autoSpaceDN w:val="0"/>
              <w:adjustRightInd w:val="0"/>
              <w:rPr>
                <w:b/>
                <w:bCs/>
              </w:rPr>
            </w:pPr>
            <w:r w:rsidRPr="00327F7E">
              <w:rPr>
                <w:b/>
                <w:bCs/>
              </w:rPr>
              <w:t>Central Message</w:t>
            </w:r>
          </w:p>
        </w:tc>
        <w:tc>
          <w:tcPr>
            <w:tcW w:w="2635" w:type="dxa"/>
          </w:tcPr>
          <w:p w:rsidR="000F386E" w:rsidRPr="00327F7E" w:rsidRDefault="000F386E" w:rsidP="00900427">
            <w:pPr>
              <w:autoSpaceDE w:val="0"/>
              <w:autoSpaceDN w:val="0"/>
              <w:adjustRightInd w:val="0"/>
            </w:pPr>
            <w:r w:rsidRPr="00327F7E">
              <w:t>Central message is compelling (precisely stated, appropriately repeated, memorable, and strongly supported.)</w:t>
            </w:r>
          </w:p>
        </w:tc>
        <w:tc>
          <w:tcPr>
            <w:tcW w:w="2635" w:type="dxa"/>
          </w:tcPr>
          <w:p w:rsidR="000F386E" w:rsidRPr="00327F7E" w:rsidRDefault="000F386E" w:rsidP="00900427">
            <w:pPr>
              <w:autoSpaceDE w:val="0"/>
              <w:autoSpaceDN w:val="0"/>
              <w:adjustRightInd w:val="0"/>
            </w:pPr>
            <w:r w:rsidRPr="00327F7E">
              <w:t>Central message is clear and consistent with the supporting material.</w:t>
            </w:r>
          </w:p>
          <w:p w:rsidR="000F386E" w:rsidRPr="00327F7E" w:rsidRDefault="000F386E" w:rsidP="00900427">
            <w:pPr>
              <w:autoSpaceDE w:val="0"/>
              <w:autoSpaceDN w:val="0"/>
              <w:adjustRightInd w:val="0"/>
            </w:pPr>
          </w:p>
        </w:tc>
        <w:tc>
          <w:tcPr>
            <w:tcW w:w="2635" w:type="dxa"/>
          </w:tcPr>
          <w:p w:rsidR="000F386E" w:rsidRPr="00327F7E" w:rsidRDefault="000F386E" w:rsidP="00900427">
            <w:pPr>
              <w:autoSpaceDE w:val="0"/>
              <w:autoSpaceDN w:val="0"/>
              <w:adjustRightInd w:val="0"/>
            </w:pPr>
            <w:r w:rsidRPr="00327F7E">
              <w:t>Central message is basically understandable but is not often repeated and is not memorable.</w:t>
            </w:r>
          </w:p>
        </w:tc>
        <w:tc>
          <w:tcPr>
            <w:tcW w:w="2636" w:type="dxa"/>
          </w:tcPr>
          <w:p w:rsidR="000F386E" w:rsidRPr="00327F7E" w:rsidRDefault="000F386E" w:rsidP="00900427">
            <w:pPr>
              <w:autoSpaceDE w:val="0"/>
              <w:autoSpaceDN w:val="0"/>
              <w:adjustRightInd w:val="0"/>
            </w:pPr>
            <w:r w:rsidRPr="00327F7E">
              <w:t>Central message can be deduced, but is not explicitly stated in the presentation.</w:t>
            </w:r>
          </w:p>
        </w:tc>
      </w:tr>
    </w:tbl>
    <w:p w:rsidR="000F386E" w:rsidRPr="00327F7E" w:rsidRDefault="000F386E" w:rsidP="000F386E">
      <w:pPr>
        <w:autoSpaceDE w:val="0"/>
        <w:autoSpaceDN w:val="0"/>
        <w:adjustRightInd w:val="0"/>
        <w:rPr>
          <w:rFonts w:ascii="Garamond-Bold" w:hAnsi="Garamond-Bold" w:cs="Garamond-Bold"/>
          <w:b/>
          <w:bCs/>
        </w:rPr>
      </w:pPr>
    </w:p>
    <w:p w:rsidR="000F386E" w:rsidRPr="00C62784" w:rsidRDefault="000F386E" w:rsidP="000F386E">
      <w:pPr>
        <w:spacing w:after="200" w:line="276" w:lineRule="auto"/>
        <w:jc w:val="center"/>
        <w:rPr>
          <w:b/>
          <w:bCs/>
          <w:sz w:val="26"/>
          <w:szCs w:val="26"/>
        </w:rPr>
      </w:pPr>
      <w:r>
        <w:rPr>
          <w:b/>
          <w:bCs/>
          <w:sz w:val="40"/>
          <w:szCs w:val="40"/>
        </w:rPr>
        <w:br w:type="page"/>
      </w:r>
      <w:r w:rsidRPr="00C62784">
        <w:rPr>
          <w:b/>
          <w:bCs/>
          <w:sz w:val="40"/>
          <w:szCs w:val="40"/>
        </w:rPr>
        <w:lastRenderedPageBreak/>
        <w:t>P</w:t>
      </w:r>
      <w:r w:rsidRPr="00C62784">
        <w:rPr>
          <w:b/>
          <w:bCs/>
          <w:sz w:val="26"/>
          <w:szCs w:val="26"/>
        </w:rPr>
        <w:t xml:space="preserve">ROBLEM </w:t>
      </w:r>
      <w:r w:rsidRPr="00C62784">
        <w:rPr>
          <w:b/>
          <w:bCs/>
          <w:sz w:val="40"/>
          <w:szCs w:val="40"/>
        </w:rPr>
        <w:t>S</w:t>
      </w:r>
      <w:r w:rsidRPr="00C62784">
        <w:rPr>
          <w:b/>
          <w:bCs/>
          <w:sz w:val="26"/>
          <w:szCs w:val="26"/>
        </w:rPr>
        <w:t xml:space="preserve">OLVING </w:t>
      </w:r>
      <w:r w:rsidRPr="00C62784">
        <w:rPr>
          <w:b/>
          <w:bCs/>
          <w:sz w:val="40"/>
          <w:szCs w:val="40"/>
        </w:rPr>
        <w:t>VALUE R</w:t>
      </w:r>
      <w:r w:rsidRPr="00C62784">
        <w:rPr>
          <w:b/>
          <w:bCs/>
          <w:sz w:val="26"/>
          <w:szCs w:val="26"/>
        </w:rPr>
        <w:t>UBRIC</w:t>
      </w:r>
    </w:p>
    <w:p w:rsidR="000F386E" w:rsidRPr="00C62784" w:rsidRDefault="000F386E" w:rsidP="000F386E">
      <w:pPr>
        <w:autoSpaceDE w:val="0"/>
        <w:autoSpaceDN w:val="0"/>
        <w:adjustRightInd w:val="0"/>
        <w:jc w:val="center"/>
        <w:rPr>
          <w:i/>
          <w:iCs/>
        </w:rPr>
      </w:pPr>
      <w:proofErr w:type="gramStart"/>
      <w:r w:rsidRPr="00C62784">
        <w:rPr>
          <w:i/>
          <w:iCs/>
        </w:rPr>
        <w:t>for</w:t>
      </w:r>
      <w:proofErr w:type="gramEnd"/>
      <w:r w:rsidRPr="00C62784">
        <w:rPr>
          <w:i/>
          <w:iCs/>
        </w:rPr>
        <w:t xml:space="preserve"> more information, please contact </w:t>
      </w:r>
      <w:hyperlink r:id="rId10" w:history="1">
        <w:r w:rsidRPr="00047F60">
          <w:t>value@aacu.org</w:t>
        </w:r>
      </w:hyperlink>
    </w:p>
    <w:p w:rsidR="000F386E" w:rsidRPr="00C62784" w:rsidRDefault="000F386E" w:rsidP="000F386E">
      <w:pPr>
        <w:autoSpaceDE w:val="0"/>
        <w:autoSpaceDN w:val="0"/>
        <w:adjustRightInd w:val="0"/>
        <w:rPr>
          <w:b/>
          <w:bCs/>
        </w:rPr>
      </w:pPr>
    </w:p>
    <w:p w:rsidR="000F386E" w:rsidRPr="00047F60" w:rsidRDefault="000F386E" w:rsidP="000F386E">
      <w:pPr>
        <w:autoSpaceDE w:val="0"/>
        <w:autoSpaceDN w:val="0"/>
        <w:adjustRightInd w:val="0"/>
        <w:jc w:val="center"/>
        <w:rPr>
          <w:b/>
          <w:bCs/>
          <w:sz w:val="22"/>
          <w:szCs w:val="22"/>
        </w:rPr>
      </w:pPr>
      <w:r w:rsidRPr="00047F60">
        <w:rPr>
          <w:b/>
          <w:bCs/>
          <w:sz w:val="22"/>
          <w:szCs w:val="22"/>
        </w:rPr>
        <w:t>Definition</w:t>
      </w:r>
    </w:p>
    <w:p w:rsidR="000F386E" w:rsidRPr="00047F60" w:rsidRDefault="000F386E" w:rsidP="000F386E">
      <w:pPr>
        <w:autoSpaceDE w:val="0"/>
        <w:autoSpaceDN w:val="0"/>
        <w:adjustRightInd w:val="0"/>
        <w:rPr>
          <w:sz w:val="22"/>
          <w:szCs w:val="22"/>
        </w:rPr>
      </w:pPr>
      <w:r w:rsidRPr="00047F60">
        <w:rPr>
          <w:sz w:val="22"/>
          <w:szCs w:val="22"/>
        </w:rPr>
        <w:t>Problem solving is the process of designing, evaluating and implementing a strategy to answer an open-ended question or achieve a desired goal.</w:t>
      </w:r>
    </w:p>
    <w:p w:rsidR="000F386E" w:rsidRPr="00047F60" w:rsidRDefault="000F386E" w:rsidP="000F386E">
      <w:pPr>
        <w:autoSpaceDE w:val="0"/>
        <w:autoSpaceDN w:val="0"/>
        <w:adjustRightInd w:val="0"/>
        <w:rPr>
          <w:b/>
          <w:bCs/>
          <w:sz w:val="22"/>
          <w:szCs w:val="22"/>
        </w:rPr>
      </w:pPr>
    </w:p>
    <w:p w:rsidR="000F386E" w:rsidRPr="00047F60" w:rsidRDefault="000F386E" w:rsidP="000F386E">
      <w:pPr>
        <w:autoSpaceDE w:val="0"/>
        <w:autoSpaceDN w:val="0"/>
        <w:adjustRightInd w:val="0"/>
        <w:jc w:val="center"/>
        <w:rPr>
          <w:b/>
          <w:bCs/>
          <w:sz w:val="22"/>
          <w:szCs w:val="22"/>
        </w:rPr>
      </w:pPr>
      <w:r w:rsidRPr="00047F60">
        <w:rPr>
          <w:b/>
          <w:bCs/>
          <w:sz w:val="22"/>
          <w:szCs w:val="22"/>
        </w:rPr>
        <w:t>Framing Language</w:t>
      </w:r>
    </w:p>
    <w:p w:rsidR="000F386E" w:rsidRPr="00047F60" w:rsidRDefault="000F386E" w:rsidP="000F386E">
      <w:pPr>
        <w:autoSpaceDE w:val="0"/>
        <w:autoSpaceDN w:val="0"/>
        <w:adjustRightInd w:val="0"/>
        <w:rPr>
          <w:sz w:val="22"/>
          <w:szCs w:val="22"/>
        </w:rPr>
      </w:pPr>
      <w:r w:rsidRPr="00047F60">
        <w:rPr>
          <w:sz w:val="22"/>
          <w:szCs w:val="22"/>
        </w:rPr>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rsidR="000F386E" w:rsidRPr="00047F60" w:rsidRDefault="000F386E" w:rsidP="000F386E">
      <w:pPr>
        <w:autoSpaceDE w:val="0"/>
        <w:autoSpaceDN w:val="0"/>
        <w:adjustRightInd w:val="0"/>
        <w:rPr>
          <w:sz w:val="22"/>
          <w:szCs w:val="22"/>
        </w:rPr>
      </w:pPr>
    </w:p>
    <w:p w:rsidR="000F386E" w:rsidRPr="00047F60" w:rsidRDefault="000F386E" w:rsidP="000F386E">
      <w:pPr>
        <w:autoSpaceDE w:val="0"/>
        <w:autoSpaceDN w:val="0"/>
        <w:adjustRightInd w:val="0"/>
        <w:rPr>
          <w:sz w:val="22"/>
          <w:szCs w:val="22"/>
        </w:rPr>
      </w:pPr>
      <w:r w:rsidRPr="00047F60">
        <w:rPr>
          <w:sz w:val="22"/>
          <w:szCs w:val="22"/>
        </w:rPr>
        <w:t xml:space="preserve">This rubric is designed to measure the quality of a </w:t>
      </w:r>
      <w:r w:rsidRPr="00047F60">
        <w:rPr>
          <w:b/>
          <w:bCs/>
          <w:sz w:val="22"/>
          <w:szCs w:val="22"/>
        </w:rPr>
        <w:t>process</w:t>
      </w:r>
      <w:r w:rsidRPr="00047F60">
        <w:rPr>
          <w:sz w:val="22"/>
          <w:szCs w:val="22"/>
        </w:rPr>
        <w:t xml:space="preserve">, rather than the quality of an </w:t>
      </w:r>
      <w:r w:rsidRPr="00047F60">
        <w:rPr>
          <w:b/>
          <w:bCs/>
          <w:sz w:val="22"/>
          <w:szCs w:val="22"/>
        </w:rPr>
        <w:t>end-product</w:t>
      </w:r>
      <w:r w:rsidRPr="00047F60">
        <w:rPr>
          <w:sz w:val="22"/>
          <w:szCs w:val="22"/>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rsidR="000F386E" w:rsidRPr="00047F60" w:rsidRDefault="000F386E" w:rsidP="000F386E">
      <w:pPr>
        <w:spacing w:after="200" w:line="276" w:lineRule="auto"/>
        <w:rPr>
          <w:b/>
          <w:bCs/>
          <w:sz w:val="22"/>
          <w:szCs w:val="22"/>
        </w:rPr>
      </w:pPr>
    </w:p>
    <w:p w:rsidR="000F386E" w:rsidRPr="00047F60" w:rsidRDefault="000F386E" w:rsidP="000F386E">
      <w:pPr>
        <w:autoSpaceDE w:val="0"/>
        <w:autoSpaceDN w:val="0"/>
        <w:adjustRightInd w:val="0"/>
        <w:jc w:val="center"/>
        <w:rPr>
          <w:b/>
          <w:bCs/>
          <w:sz w:val="22"/>
          <w:szCs w:val="22"/>
        </w:rPr>
      </w:pPr>
      <w:r w:rsidRPr="00047F60">
        <w:rPr>
          <w:b/>
          <w:bCs/>
          <w:sz w:val="22"/>
          <w:szCs w:val="22"/>
        </w:rPr>
        <w:t>Glossary</w:t>
      </w:r>
    </w:p>
    <w:p w:rsidR="000F386E" w:rsidRPr="00047F60" w:rsidRDefault="000F386E" w:rsidP="000F386E">
      <w:pPr>
        <w:autoSpaceDE w:val="0"/>
        <w:autoSpaceDN w:val="0"/>
        <w:adjustRightInd w:val="0"/>
        <w:jc w:val="center"/>
        <w:rPr>
          <w:i/>
          <w:iCs/>
          <w:sz w:val="22"/>
          <w:szCs w:val="22"/>
        </w:rPr>
      </w:pPr>
      <w:r w:rsidRPr="00047F60">
        <w:rPr>
          <w:i/>
          <w:iCs/>
          <w:sz w:val="22"/>
          <w:szCs w:val="22"/>
        </w:rPr>
        <w:t>The definitions that follow were developed to clarify terms and concepts used in this rubric only.</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Contextual Factors: Constraints (such as limits on cost), resources, attitudes (such as biases) and desired additional knowledge which affect how the problem can be best solved in the real world or simulated setting.</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Critique: Involves analysis and synthesis of a full range of perspectives.</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Feasible: Workable, in consideration of time-frame, functionality, available resources, necessary buy-in, and limits of the assignment or task.</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 xml:space="preserve">“Off the </w:t>
      </w:r>
      <w:proofErr w:type="gramStart"/>
      <w:r w:rsidRPr="00047F60">
        <w:rPr>
          <w:rFonts w:ascii="Garamond" w:hAnsi="Garamond" w:cs="Garamond"/>
          <w:sz w:val="22"/>
          <w:szCs w:val="22"/>
        </w:rPr>
        <w:t>shelf ”</w:t>
      </w:r>
      <w:proofErr w:type="gramEnd"/>
      <w:r w:rsidRPr="00047F60">
        <w:rPr>
          <w:rFonts w:ascii="Garamond" w:hAnsi="Garamond" w:cs="Garamond"/>
          <w:sz w:val="22"/>
          <w:szCs w:val="22"/>
        </w:rPr>
        <w:t>solution: A simplistic option that is familiar from everyday experience but not tailored to the problem at hand (e.g. holding a bake sale to "save" an underfunded public library).</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Solution: An appropriate response to a challenge or a problem.</w:t>
      </w:r>
    </w:p>
    <w:p w:rsidR="000F386E" w:rsidRPr="00047F60" w:rsidRDefault="000F386E" w:rsidP="000F386E">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 xml:space="preserve">Strategy: A plan of action or an approach designed to arrive at a solution. </w:t>
      </w:r>
      <w:proofErr w:type="gramStart"/>
      <w:r w:rsidRPr="00047F60">
        <w:rPr>
          <w:rFonts w:ascii="Garamond" w:hAnsi="Garamond" w:cs="Garamond"/>
          <w:sz w:val="22"/>
          <w:szCs w:val="22"/>
        </w:rPr>
        <w:t>( If</w:t>
      </w:r>
      <w:proofErr w:type="gramEnd"/>
      <w:r w:rsidRPr="00047F60">
        <w:rPr>
          <w:rFonts w:ascii="Garamond" w:hAnsi="Garamond" w:cs="Garamond"/>
          <w:sz w:val="22"/>
          <w:szCs w:val="22"/>
        </w:rPr>
        <w:t xml:space="preserve"> the problem is a river that needs to be crossed, there could be a construction-oriented, cooperative (build a bridge with your community) approach and a personally-oriented, physical (swim across alone) approach. An approach that partially applies would be a personal, physical approach for someone who doesn't know how to swim.</w:t>
      </w:r>
    </w:p>
    <w:p w:rsidR="000F386E" w:rsidRPr="00047F60" w:rsidRDefault="000F386E" w:rsidP="000F386E">
      <w:pPr>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Support: Specific rationale, evidence, etc. for solution or selection of solution.</w:t>
      </w:r>
    </w:p>
    <w:p w:rsidR="000F386E" w:rsidRPr="00326631" w:rsidRDefault="000F386E" w:rsidP="000F386E">
      <w:pPr>
        <w:autoSpaceDE w:val="0"/>
        <w:autoSpaceDN w:val="0"/>
        <w:adjustRightInd w:val="0"/>
        <w:jc w:val="center"/>
        <w:rPr>
          <w:b/>
          <w:bCs/>
          <w:sz w:val="26"/>
          <w:szCs w:val="26"/>
        </w:rPr>
      </w:pPr>
      <w:r>
        <w:rPr>
          <w:rFonts w:ascii="Garamond" w:hAnsi="Garamond" w:cs="Garamond"/>
        </w:rPr>
        <w:br w:type="page"/>
      </w:r>
      <w:r w:rsidRPr="00326631">
        <w:rPr>
          <w:b/>
          <w:bCs/>
          <w:sz w:val="40"/>
          <w:szCs w:val="40"/>
        </w:rPr>
        <w:lastRenderedPageBreak/>
        <w:t>P</w:t>
      </w:r>
      <w:r w:rsidRPr="00326631">
        <w:rPr>
          <w:b/>
          <w:bCs/>
          <w:sz w:val="26"/>
          <w:szCs w:val="26"/>
        </w:rPr>
        <w:t xml:space="preserve">ROBLEM </w:t>
      </w:r>
      <w:r w:rsidRPr="00326631">
        <w:rPr>
          <w:b/>
          <w:bCs/>
          <w:sz w:val="40"/>
          <w:szCs w:val="40"/>
        </w:rPr>
        <w:t>S</w:t>
      </w:r>
      <w:r w:rsidRPr="00326631">
        <w:rPr>
          <w:b/>
          <w:bCs/>
          <w:sz w:val="26"/>
          <w:szCs w:val="26"/>
        </w:rPr>
        <w:t xml:space="preserve">OLVING </w:t>
      </w:r>
      <w:r w:rsidRPr="00326631">
        <w:rPr>
          <w:b/>
          <w:bCs/>
          <w:sz w:val="40"/>
          <w:szCs w:val="40"/>
        </w:rPr>
        <w:t>VALUE R</w:t>
      </w:r>
      <w:r w:rsidRPr="00326631">
        <w:rPr>
          <w:b/>
          <w:bCs/>
          <w:sz w:val="26"/>
          <w:szCs w:val="26"/>
        </w:rPr>
        <w:t>UBRIC</w:t>
      </w:r>
    </w:p>
    <w:p w:rsidR="000F386E" w:rsidRPr="00326631" w:rsidRDefault="000F386E" w:rsidP="000F386E">
      <w:pPr>
        <w:autoSpaceDE w:val="0"/>
        <w:autoSpaceDN w:val="0"/>
        <w:adjustRightInd w:val="0"/>
        <w:jc w:val="center"/>
        <w:rPr>
          <w:i/>
          <w:iCs/>
        </w:rPr>
      </w:pPr>
      <w:proofErr w:type="gramStart"/>
      <w:r w:rsidRPr="00326631">
        <w:rPr>
          <w:i/>
          <w:iCs/>
        </w:rPr>
        <w:t>for</w:t>
      </w:r>
      <w:proofErr w:type="gramEnd"/>
      <w:r w:rsidRPr="00326631">
        <w:rPr>
          <w:i/>
          <w:iCs/>
        </w:rPr>
        <w:t xml:space="preserve"> more information, please contact value@aacu.org</w:t>
      </w:r>
    </w:p>
    <w:p w:rsidR="000F386E" w:rsidRPr="00326631" w:rsidRDefault="000F386E" w:rsidP="000F386E">
      <w:pPr>
        <w:autoSpaceDE w:val="0"/>
        <w:autoSpaceDN w:val="0"/>
        <w:adjustRightInd w:val="0"/>
        <w:rPr>
          <w:b/>
          <w:bCs/>
        </w:rPr>
      </w:pPr>
    </w:p>
    <w:p w:rsidR="000F386E" w:rsidRPr="00326631" w:rsidRDefault="000F386E" w:rsidP="000F386E">
      <w:pPr>
        <w:autoSpaceDE w:val="0"/>
        <w:autoSpaceDN w:val="0"/>
        <w:adjustRightInd w:val="0"/>
        <w:jc w:val="center"/>
        <w:rPr>
          <w:b/>
          <w:bCs/>
        </w:rPr>
      </w:pPr>
      <w:r w:rsidRPr="00326631">
        <w:rPr>
          <w:b/>
          <w:bCs/>
        </w:rPr>
        <w:t>Definition</w:t>
      </w:r>
    </w:p>
    <w:p w:rsidR="000F386E" w:rsidRPr="00326631" w:rsidRDefault="000F386E" w:rsidP="000F386E">
      <w:pPr>
        <w:autoSpaceDE w:val="0"/>
        <w:autoSpaceDN w:val="0"/>
        <w:adjustRightInd w:val="0"/>
      </w:pPr>
      <w:r w:rsidRPr="00326631">
        <w:t>Problem solving is the process of designing, evaluating and implementing a strategy to answer an open-ended question or achieve a desired goal.</w:t>
      </w:r>
    </w:p>
    <w:p w:rsidR="000F386E" w:rsidRPr="00326631" w:rsidRDefault="000F386E" w:rsidP="000F386E">
      <w:pPr>
        <w:autoSpaceDE w:val="0"/>
        <w:autoSpaceDN w:val="0"/>
        <w:adjustRightInd w:val="0"/>
        <w:rPr>
          <w:i/>
          <w:iCs/>
        </w:rPr>
      </w:pP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326631" w:rsidRDefault="000F386E" w:rsidP="000F386E">
      <w:pPr>
        <w:autoSpaceDE w:val="0"/>
        <w:autoSpaceDN w:val="0"/>
        <w:adjustRightInd w:val="0"/>
        <w:rPr>
          <w:b/>
          <w:bCs/>
          <w:sz w:val="21"/>
          <w:szCs w:val="21"/>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D21457" w:rsidTr="00900427">
        <w:tc>
          <w:tcPr>
            <w:tcW w:w="2726" w:type="dxa"/>
          </w:tcPr>
          <w:p w:rsidR="000F386E" w:rsidRPr="00E10ABC" w:rsidRDefault="000F386E" w:rsidP="00900427">
            <w:pPr>
              <w:autoSpaceDE w:val="0"/>
              <w:autoSpaceDN w:val="0"/>
              <w:adjustRightInd w:val="0"/>
              <w:jc w:val="center"/>
              <w:rPr>
                <w:i/>
                <w:iCs/>
                <w:sz w:val="20"/>
                <w:szCs w:val="20"/>
              </w:rPr>
            </w:pPr>
          </w:p>
        </w:tc>
        <w:tc>
          <w:tcPr>
            <w:tcW w:w="2805" w:type="dxa"/>
          </w:tcPr>
          <w:p w:rsidR="000F386E" w:rsidRPr="00E10ABC" w:rsidRDefault="000F386E" w:rsidP="00900427">
            <w:pPr>
              <w:autoSpaceDE w:val="0"/>
              <w:autoSpaceDN w:val="0"/>
              <w:adjustRightInd w:val="0"/>
              <w:jc w:val="center"/>
              <w:rPr>
                <w:b/>
                <w:bCs/>
                <w:sz w:val="20"/>
                <w:szCs w:val="20"/>
              </w:rPr>
            </w:pPr>
            <w:r w:rsidRPr="00E10ABC">
              <w:rPr>
                <w:b/>
                <w:bCs/>
                <w:sz w:val="20"/>
                <w:szCs w:val="20"/>
              </w:rPr>
              <w:t>Capstone</w:t>
            </w:r>
          </w:p>
          <w:p w:rsidR="000F386E" w:rsidRPr="00E10ABC" w:rsidRDefault="000F386E" w:rsidP="00900427">
            <w:pPr>
              <w:autoSpaceDE w:val="0"/>
              <w:autoSpaceDN w:val="0"/>
              <w:adjustRightInd w:val="0"/>
              <w:jc w:val="center"/>
              <w:rPr>
                <w:sz w:val="20"/>
                <w:szCs w:val="20"/>
              </w:rPr>
            </w:pPr>
            <w:r w:rsidRPr="00E10ABC">
              <w:rPr>
                <w:sz w:val="20"/>
                <w:szCs w:val="20"/>
              </w:rPr>
              <w:t>4</w:t>
            </w:r>
          </w:p>
        </w:tc>
        <w:tc>
          <w:tcPr>
            <w:tcW w:w="5440" w:type="dxa"/>
            <w:gridSpan w:val="2"/>
          </w:tcPr>
          <w:p w:rsidR="000F386E" w:rsidRPr="00E10ABC" w:rsidRDefault="000F386E" w:rsidP="00900427">
            <w:pPr>
              <w:autoSpaceDE w:val="0"/>
              <w:autoSpaceDN w:val="0"/>
              <w:adjustRightInd w:val="0"/>
              <w:jc w:val="center"/>
              <w:rPr>
                <w:b/>
                <w:bCs/>
                <w:sz w:val="20"/>
                <w:szCs w:val="20"/>
              </w:rPr>
            </w:pPr>
            <w:r w:rsidRPr="00E10ABC">
              <w:rPr>
                <w:b/>
                <w:bCs/>
                <w:sz w:val="20"/>
                <w:szCs w:val="20"/>
              </w:rPr>
              <w:t>Milestones</w:t>
            </w:r>
          </w:p>
          <w:p w:rsidR="000F386E" w:rsidRPr="00E10ABC" w:rsidRDefault="000F386E" w:rsidP="00900427">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tcPr>
          <w:p w:rsidR="000F386E" w:rsidRPr="00E10ABC" w:rsidRDefault="000F386E" w:rsidP="00900427">
            <w:pPr>
              <w:autoSpaceDE w:val="0"/>
              <w:autoSpaceDN w:val="0"/>
              <w:adjustRightInd w:val="0"/>
              <w:jc w:val="center"/>
              <w:rPr>
                <w:b/>
                <w:bCs/>
                <w:sz w:val="20"/>
                <w:szCs w:val="20"/>
              </w:rPr>
            </w:pPr>
            <w:r w:rsidRPr="00E10ABC">
              <w:rPr>
                <w:b/>
                <w:bCs/>
                <w:sz w:val="20"/>
                <w:szCs w:val="20"/>
              </w:rPr>
              <w:t>Benchmark</w:t>
            </w:r>
          </w:p>
          <w:p w:rsidR="000F386E" w:rsidRPr="00E10ABC" w:rsidRDefault="000F386E" w:rsidP="00900427">
            <w:pPr>
              <w:autoSpaceDE w:val="0"/>
              <w:autoSpaceDN w:val="0"/>
              <w:adjustRightInd w:val="0"/>
              <w:jc w:val="center"/>
              <w:rPr>
                <w:sz w:val="20"/>
                <w:szCs w:val="20"/>
              </w:rPr>
            </w:pPr>
            <w:r w:rsidRPr="00E10ABC">
              <w:rPr>
                <w:sz w:val="20"/>
                <w:szCs w:val="20"/>
              </w:rPr>
              <w:t>1</w:t>
            </w:r>
          </w:p>
        </w:tc>
      </w:tr>
      <w:tr w:rsidR="000F386E" w:rsidRPr="00F14217" w:rsidTr="00900427">
        <w:tc>
          <w:tcPr>
            <w:tcW w:w="2726" w:type="dxa"/>
          </w:tcPr>
          <w:p w:rsidR="000F386E" w:rsidRPr="00F14217" w:rsidRDefault="000F386E" w:rsidP="00900427">
            <w:pPr>
              <w:autoSpaceDE w:val="0"/>
              <w:autoSpaceDN w:val="0"/>
              <w:adjustRightInd w:val="0"/>
              <w:rPr>
                <w:b/>
                <w:bCs/>
              </w:rPr>
            </w:pPr>
          </w:p>
          <w:p w:rsidR="000F386E" w:rsidRPr="00F14217" w:rsidRDefault="000F386E" w:rsidP="00900427">
            <w:pPr>
              <w:autoSpaceDE w:val="0"/>
              <w:autoSpaceDN w:val="0"/>
              <w:adjustRightInd w:val="0"/>
              <w:rPr>
                <w:b/>
                <w:bCs/>
              </w:rPr>
            </w:pPr>
            <w:r w:rsidRPr="00F14217">
              <w:rPr>
                <w:b/>
                <w:bCs/>
                <w:sz w:val="22"/>
                <w:szCs w:val="22"/>
              </w:rPr>
              <w:t>Define problem</w:t>
            </w:r>
          </w:p>
        </w:tc>
        <w:tc>
          <w:tcPr>
            <w:tcW w:w="2805" w:type="dxa"/>
          </w:tcPr>
          <w:p w:rsidR="000F386E" w:rsidRPr="00F14217" w:rsidRDefault="000F386E" w:rsidP="00900427">
            <w:pPr>
              <w:autoSpaceDE w:val="0"/>
              <w:autoSpaceDN w:val="0"/>
              <w:adjustRightInd w:val="0"/>
            </w:pPr>
            <w:r w:rsidRPr="00F14217">
              <w:rPr>
                <w:sz w:val="22"/>
                <w:szCs w:val="22"/>
              </w:rPr>
              <w:t>Demonstrates the ability to construct a clear and insightful problem statement with evidence of all relevant contextual factors.</w:t>
            </w:r>
          </w:p>
        </w:tc>
        <w:tc>
          <w:tcPr>
            <w:tcW w:w="2805" w:type="dxa"/>
          </w:tcPr>
          <w:p w:rsidR="000F386E" w:rsidRPr="00F14217" w:rsidRDefault="000F386E" w:rsidP="00900427">
            <w:pPr>
              <w:autoSpaceDE w:val="0"/>
              <w:autoSpaceDN w:val="0"/>
              <w:adjustRightInd w:val="0"/>
            </w:pPr>
            <w:r w:rsidRPr="00F14217">
              <w:rPr>
                <w:sz w:val="22"/>
                <w:szCs w:val="22"/>
              </w:rPr>
              <w:t>Demonstrates the ability to construct a problem statement with evidence of most relevant contextual factors, and problem statement is adequately detailed.</w:t>
            </w:r>
          </w:p>
        </w:tc>
        <w:tc>
          <w:tcPr>
            <w:tcW w:w="2635" w:type="dxa"/>
          </w:tcPr>
          <w:p w:rsidR="000F386E" w:rsidRPr="00F14217" w:rsidRDefault="000F386E" w:rsidP="00900427">
            <w:pPr>
              <w:autoSpaceDE w:val="0"/>
              <w:autoSpaceDN w:val="0"/>
              <w:adjustRightInd w:val="0"/>
            </w:pPr>
            <w:r w:rsidRPr="00F14217">
              <w:rPr>
                <w:sz w:val="22"/>
                <w:szCs w:val="22"/>
              </w:rPr>
              <w:t>Begins to demonstrates the ability to construct a problem statement with evidence of most relevant contextual factors, but problem statement is superficial.</w:t>
            </w:r>
          </w:p>
        </w:tc>
        <w:tc>
          <w:tcPr>
            <w:tcW w:w="2636" w:type="dxa"/>
          </w:tcPr>
          <w:p w:rsidR="000F386E" w:rsidRPr="00F14217" w:rsidRDefault="000F386E" w:rsidP="00900427">
            <w:pPr>
              <w:autoSpaceDE w:val="0"/>
              <w:autoSpaceDN w:val="0"/>
              <w:adjustRightInd w:val="0"/>
            </w:pPr>
            <w:r w:rsidRPr="00F14217">
              <w:rPr>
                <w:sz w:val="22"/>
                <w:szCs w:val="22"/>
              </w:rPr>
              <w:t>Demonstrates a limited ability in identifying a problem statement or related contextual factors.</w:t>
            </w:r>
          </w:p>
          <w:p w:rsidR="000F386E" w:rsidRPr="00F14217" w:rsidRDefault="000F386E" w:rsidP="00900427">
            <w:pPr>
              <w:autoSpaceDE w:val="0"/>
              <w:autoSpaceDN w:val="0"/>
              <w:adjustRightInd w:val="0"/>
            </w:pPr>
          </w:p>
        </w:tc>
      </w:tr>
      <w:tr w:rsidR="000F386E" w:rsidRPr="00F14217" w:rsidTr="00900427">
        <w:tc>
          <w:tcPr>
            <w:tcW w:w="2726" w:type="dxa"/>
          </w:tcPr>
          <w:p w:rsidR="000F386E" w:rsidRPr="00F14217" w:rsidRDefault="000F386E" w:rsidP="00900427">
            <w:pPr>
              <w:autoSpaceDE w:val="0"/>
              <w:autoSpaceDN w:val="0"/>
              <w:adjustRightInd w:val="0"/>
              <w:rPr>
                <w:b/>
                <w:bCs/>
              </w:rPr>
            </w:pPr>
          </w:p>
          <w:p w:rsidR="000F386E" w:rsidRPr="00F14217" w:rsidRDefault="000F386E" w:rsidP="00900427">
            <w:pPr>
              <w:autoSpaceDE w:val="0"/>
              <w:autoSpaceDN w:val="0"/>
              <w:adjustRightInd w:val="0"/>
              <w:rPr>
                <w:b/>
                <w:bCs/>
              </w:rPr>
            </w:pPr>
            <w:r w:rsidRPr="00F14217">
              <w:rPr>
                <w:b/>
                <w:bCs/>
                <w:sz w:val="22"/>
                <w:szCs w:val="22"/>
              </w:rPr>
              <w:t>Identify strategies</w:t>
            </w:r>
          </w:p>
        </w:tc>
        <w:tc>
          <w:tcPr>
            <w:tcW w:w="2805" w:type="dxa"/>
          </w:tcPr>
          <w:p w:rsidR="000F386E" w:rsidRPr="00F14217" w:rsidRDefault="000F386E" w:rsidP="00900427">
            <w:pPr>
              <w:autoSpaceDE w:val="0"/>
              <w:autoSpaceDN w:val="0"/>
              <w:adjustRightInd w:val="0"/>
            </w:pPr>
            <w:r w:rsidRPr="00F14217">
              <w:rPr>
                <w:sz w:val="22"/>
                <w:szCs w:val="22"/>
              </w:rPr>
              <w:t>Identifies multiple approaches for solving the problem that apply within a specific context.</w:t>
            </w:r>
          </w:p>
          <w:p w:rsidR="000F386E" w:rsidRPr="00F14217" w:rsidRDefault="000F386E" w:rsidP="00900427">
            <w:pPr>
              <w:autoSpaceDE w:val="0"/>
              <w:autoSpaceDN w:val="0"/>
              <w:adjustRightInd w:val="0"/>
            </w:pPr>
          </w:p>
        </w:tc>
        <w:tc>
          <w:tcPr>
            <w:tcW w:w="2805" w:type="dxa"/>
          </w:tcPr>
          <w:p w:rsidR="000F386E" w:rsidRPr="00F14217" w:rsidRDefault="000F386E" w:rsidP="00900427">
            <w:pPr>
              <w:autoSpaceDE w:val="0"/>
              <w:autoSpaceDN w:val="0"/>
              <w:adjustRightInd w:val="0"/>
            </w:pPr>
            <w:r w:rsidRPr="00F14217">
              <w:rPr>
                <w:sz w:val="22"/>
                <w:szCs w:val="22"/>
              </w:rPr>
              <w:t>Identifies multiple approaches for solving the problem, only some of which apply within a specific context.</w:t>
            </w:r>
          </w:p>
        </w:tc>
        <w:tc>
          <w:tcPr>
            <w:tcW w:w="2635" w:type="dxa"/>
          </w:tcPr>
          <w:p w:rsidR="000F386E" w:rsidRPr="00F14217" w:rsidRDefault="000F386E" w:rsidP="00900427">
            <w:pPr>
              <w:autoSpaceDE w:val="0"/>
              <w:autoSpaceDN w:val="0"/>
              <w:adjustRightInd w:val="0"/>
            </w:pPr>
            <w:r w:rsidRPr="00F14217">
              <w:rPr>
                <w:sz w:val="22"/>
                <w:szCs w:val="22"/>
              </w:rPr>
              <w:t>Identifies only a single approach for solving the problem that does apply within a specific context.</w:t>
            </w:r>
          </w:p>
        </w:tc>
        <w:tc>
          <w:tcPr>
            <w:tcW w:w="2636" w:type="dxa"/>
          </w:tcPr>
          <w:p w:rsidR="000F386E" w:rsidRPr="00F14217" w:rsidRDefault="000F386E" w:rsidP="00900427">
            <w:pPr>
              <w:autoSpaceDE w:val="0"/>
              <w:autoSpaceDN w:val="0"/>
              <w:adjustRightInd w:val="0"/>
            </w:pPr>
            <w:r w:rsidRPr="00F14217">
              <w:rPr>
                <w:sz w:val="22"/>
                <w:szCs w:val="22"/>
              </w:rPr>
              <w:t>Identifies one or more approaches for solving the problem that do not apply within a specific context.</w:t>
            </w:r>
          </w:p>
        </w:tc>
      </w:tr>
      <w:tr w:rsidR="000F386E" w:rsidRPr="00F14217" w:rsidTr="00900427">
        <w:tc>
          <w:tcPr>
            <w:tcW w:w="2726" w:type="dxa"/>
          </w:tcPr>
          <w:p w:rsidR="000F386E" w:rsidRPr="00F14217" w:rsidRDefault="000F386E" w:rsidP="00900427">
            <w:pPr>
              <w:autoSpaceDE w:val="0"/>
              <w:autoSpaceDN w:val="0"/>
              <w:adjustRightInd w:val="0"/>
              <w:rPr>
                <w:b/>
                <w:bCs/>
              </w:rPr>
            </w:pPr>
            <w:r w:rsidRPr="00F14217">
              <w:rPr>
                <w:b/>
                <w:bCs/>
                <w:sz w:val="22"/>
                <w:szCs w:val="22"/>
              </w:rPr>
              <w:t>Propose solutions/hypotheses</w:t>
            </w:r>
          </w:p>
        </w:tc>
        <w:tc>
          <w:tcPr>
            <w:tcW w:w="2805" w:type="dxa"/>
          </w:tcPr>
          <w:p w:rsidR="000F386E" w:rsidRPr="00F14217" w:rsidRDefault="000F386E" w:rsidP="00900427">
            <w:pPr>
              <w:autoSpaceDE w:val="0"/>
              <w:autoSpaceDN w:val="0"/>
              <w:adjustRightInd w:val="0"/>
            </w:pPr>
            <w:r w:rsidRPr="00F14217">
              <w:rPr>
                <w:sz w:val="22"/>
                <w:szCs w:val="22"/>
              </w:rPr>
              <w:t xml:space="preserve">Proposes one or more solutions/hypotheses that </w:t>
            </w:r>
            <w:proofErr w:type="gramStart"/>
            <w:r w:rsidRPr="00F14217">
              <w:rPr>
                <w:sz w:val="22"/>
                <w:szCs w:val="22"/>
              </w:rPr>
              <w:t>indicates</w:t>
            </w:r>
            <w:proofErr w:type="gramEnd"/>
            <w:r w:rsidRPr="00F14217">
              <w:rPr>
                <w:sz w:val="22"/>
                <w:szCs w:val="22"/>
              </w:rPr>
              <w:t xml:space="preserve"> a deep comprehension of the problem. Solution/hypotheses are sensitive to contextual factors as well as all of the following: ethical, logical, and cultural dimensions of the problem.</w:t>
            </w:r>
          </w:p>
        </w:tc>
        <w:tc>
          <w:tcPr>
            <w:tcW w:w="2805" w:type="dxa"/>
          </w:tcPr>
          <w:p w:rsidR="000F386E" w:rsidRPr="00F14217" w:rsidRDefault="000F386E" w:rsidP="00900427">
            <w:pPr>
              <w:autoSpaceDE w:val="0"/>
              <w:autoSpaceDN w:val="0"/>
              <w:adjustRightInd w:val="0"/>
            </w:pPr>
            <w:r w:rsidRPr="00F14217">
              <w:rPr>
                <w:sz w:val="22"/>
                <w:szCs w:val="22"/>
              </w:rPr>
              <w:t xml:space="preserve">Proposes one or more solutions/hypotheses that </w:t>
            </w:r>
            <w:proofErr w:type="gramStart"/>
            <w:r w:rsidRPr="00F14217">
              <w:rPr>
                <w:sz w:val="22"/>
                <w:szCs w:val="22"/>
              </w:rPr>
              <w:t>indicates</w:t>
            </w:r>
            <w:proofErr w:type="gramEnd"/>
            <w:r w:rsidRPr="00F14217">
              <w:rPr>
                <w:sz w:val="22"/>
                <w:szCs w:val="22"/>
              </w:rPr>
              <w:t xml:space="preserve"> comprehension of the problem. Solutions/hypotheses are sensitive to contextual factors as well as the one of the following: ethical, logical, or cultural dimensions of the problem.</w:t>
            </w:r>
          </w:p>
        </w:tc>
        <w:tc>
          <w:tcPr>
            <w:tcW w:w="2635" w:type="dxa"/>
          </w:tcPr>
          <w:p w:rsidR="000F386E" w:rsidRPr="00F14217" w:rsidRDefault="000F386E" w:rsidP="00900427">
            <w:pPr>
              <w:autoSpaceDE w:val="0"/>
              <w:autoSpaceDN w:val="0"/>
              <w:adjustRightInd w:val="0"/>
            </w:pPr>
            <w:r w:rsidRPr="00F14217">
              <w:rPr>
                <w:sz w:val="22"/>
                <w:szCs w:val="22"/>
              </w:rPr>
              <w:t xml:space="preserve">Proposes one solution/hypothesis that is “off the </w:t>
            </w:r>
            <w:proofErr w:type="gramStart"/>
            <w:r w:rsidRPr="00F14217">
              <w:rPr>
                <w:sz w:val="22"/>
                <w:szCs w:val="22"/>
              </w:rPr>
              <w:t>shelf ”</w:t>
            </w:r>
            <w:proofErr w:type="gramEnd"/>
            <w:r w:rsidRPr="00F14217">
              <w:rPr>
                <w:sz w:val="22"/>
                <w:szCs w:val="22"/>
              </w:rPr>
              <w:t xml:space="preserve"> rather than individually designed to address the specific contextual factors of the problem.</w:t>
            </w:r>
          </w:p>
          <w:p w:rsidR="000F386E" w:rsidRPr="00F14217" w:rsidRDefault="000F386E" w:rsidP="00900427">
            <w:pPr>
              <w:autoSpaceDE w:val="0"/>
              <w:autoSpaceDN w:val="0"/>
              <w:adjustRightInd w:val="0"/>
            </w:pPr>
          </w:p>
        </w:tc>
        <w:tc>
          <w:tcPr>
            <w:tcW w:w="2636" w:type="dxa"/>
          </w:tcPr>
          <w:p w:rsidR="000F386E" w:rsidRPr="00F14217" w:rsidRDefault="000F386E" w:rsidP="00900427">
            <w:pPr>
              <w:autoSpaceDE w:val="0"/>
              <w:autoSpaceDN w:val="0"/>
              <w:adjustRightInd w:val="0"/>
            </w:pPr>
            <w:r w:rsidRPr="00F14217">
              <w:rPr>
                <w:sz w:val="22"/>
                <w:szCs w:val="22"/>
              </w:rPr>
              <w:t>Proposes a solution/hypothesis that is difficult to evaluate because it is vague or only indirectly addresses the problem statement.</w:t>
            </w:r>
          </w:p>
          <w:p w:rsidR="000F386E" w:rsidRPr="00F14217" w:rsidRDefault="000F386E" w:rsidP="00900427">
            <w:pPr>
              <w:autoSpaceDE w:val="0"/>
              <w:autoSpaceDN w:val="0"/>
              <w:adjustRightInd w:val="0"/>
            </w:pPr>
          </w:p>
        </w:tc>
      </w:tr>
    </w:tbl>
    <w:p w:rsidR="000F386E" w:rsidRDefault="000F386E" w:rsidP="000F386E">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F14217" w:rsidTr="00900427">
        <w:tc>
          <w:tcPr>
            <w:tcW w:w="2726" w:type="dxa"/>
          </w:tcPr>
          <w:p w:rsidR="000F386E" w:rsidRPr="00F14217" w:rsidRDefault="000F386E" w:rsidP="00900427">
            <w:pPr>
              <w:autoSpaceDE w:val="0"/>
              <w:autoSpaceDN w:val="0"/>
              <w:adjustRightInd w:val="0"/>
              <w:rPr>
                <w:b/>
                <w:bCs/>
              </w:rPr>
            </w:pPr>
            <w:r w:rsidRPr="00F14217">
              <w:rPr>
                <w:b/>
                <w:bCs/>
                <w:sz w:val="22"/>
                <w:szCs w:val="22"/>
              </w:rPr>
              <w:lastRenderedPageBreak/>
              <w:t>Evaluate potential solutions</w:t>
            </w:r>
          </w:p>
        </w:tc>
        <w:tc>
          <w:tcPr>
            <w:tcW w:w="2805" w:type="dxa"/>
          </w:tcPr>
          <w:p w:rsidR="000F386E" w:rsidRPr="00F14217" w:rsidRDefault="000F386E" w:rsidP="00900427">
            <w:pPr>
              <w:autoSpaceDE w:val="0"/>
              <w:autoSpaceDN w:val="0"/>
              <w:adjustRightInd w:val="0"/>
            </w:pPr>
            <w:r w:rsidRPr="00F14217">
              <w:rPr>
                <w:sz w:val="22"/>
                <w:szCs w:val="22"/>
              </w:rPr>
              <w:t>Evaluation of solutions is deep and elegant (for example contains thorough and insightful explanation) includes, deeply and</w:t>
            </w:r>
          </w:p>
          <w:p w:rsidR="000F386E" w:rsidRPr="00F14217" w:rsidRDefault="000F386E" w:rsidP="00900427">
            <w:pPr>
              <w:autoSpaceDE w:val="0"/>
              <w:autoSpaceDN w:val="0"/>
              <w:adjustRightInd w:val="0"/>
            </w:pPr>
            <w:proofErr w:type="gramStart"/>
            <w:r w:rsidRPr="00F14217">
              <w:rPr>
                <w:sz w:val="22"/>
                <w:szCs w:val="22"/>
              </w:rPr>
              <w:t>thoroughly</w:t>
            </w:r>
            <w:proofErr w:type="gramEnd"/>
            <w:r w:rsidRPr="00F14217">
              <w:rPr>
                <w:sz w:val="22"/>
                <w:szCs w:val="22"/>
              </w:rPr>
              <w:t>, all of the following: considers history of problem, reviews logic/reasoning, examines feasibility of solution and weighs impacts of solution.</w:t>
            </w:r>
          </w:p>
        </w:tc>
        <w:tc>
          <w:tcPr>
            <w:tcW w:w="2805" w:type="dxa"/>
          </w:tcPr>
          <w:p w:rsidR="000F386E" w:rsidRPr="00F14217" w:rsidRDefault="000F386E" w:rsidP="00900427">
            <w:pPr>
              <w:autoSpaceDE w:val="0"/>
              <w:autoSpaceDN w:val="0"/>
              <w:adjustRightInd w:val="0"/>
            </w:pPr>
            <w:r w:rsidRPr="00F14217">
              <w:rPr>
                <w:sz w:val="22"/>
                <w:szCs w:val="22"/>
              </w:rPr>
              <w:t xml:space="preserve">Evaluation of solutions is adequate (for example contains </w:t>
            </w:r>
            <w:proofErr w:type="spellStart"/>
            <w:r w:rsidRPr="00F14217">
              <w:rPr>
                <w:sz w:val="22"/>
                <w:szCs w:val="22"/>
              </w:rPr>
              <w:t>horough</w:t>
            </w:r>
            <w:proofErr w:type="spellEnd"/>
            <w:r w:rsidRPr="00F14217">
              <w:rPr>
                <w:sz w:val="22"/>
                <w:szCs w:val="22"/>
              </w:rPr>
              <w:t xml:space="preserve"> explanation) and includes the following: considers history of problem, reviews logic/reasoning, examines feasibility of solution and weighs impacts of solution.</w:t>
            </w:r>
          </w:p>
          <w:p w:rsidR="000F386E" w:rsidRPr="00F14217" w:rsidRDefault="000F386E" w:rsidP="00900427">
            <w:pPr>
              <w:autoSpaceDE w:val="0"/>
              <w:autoSpaceDN w:val="0"/>
              <w:adjustRightInd w:val="0"/>
            </w:pPr>
          </w:p>
        </w:tc>
        <w:tc>
          <w:tcPr>
            <w:tcW w:w="2635" w:type="dxa"/>
          </w:tcPr>
          <w:p w:rsidR="000F386E" w:rsidRPr="00F14217" w:rsidRDefault="000F386E" w:rsidP="00900427">
            <w:pPr>
              <w:autoSpaceDE w:val="0"/>
              <w:autoSpaceDN w:val="0"/>
              <w:adjustRightInd w:val="0"/>
            </w:pPr>
            <w:r w:rsidRPr="00F14217">
              <w:rPr>
                <w:sz w:val="22"/>
                <w:szCs w:val="22"/>
              </w:rPr>
              <w:t>Evaluation of solutions is brief (for example explanation lacks depth) and includes the following: considers history of problem, reviews logic/reasoning, examines feasibility of solution and weighs impacts of solution.</w:t>
            </w:r>
          </w:p>
          <w:p w:rsidR="000F386E" w:rsidRPr="00F14217" w:rsidRDefault="000F386E" w:rsidP="00900427">
            <w:pPr>
              <w:autoSpaceDE w:val="0"/>
              <w:autoSpaceDN w:val="0"/>
              <w:adjustRightInd w:val="0"/>
            </w:pPr>
          </w:p>
        </w:tc>
        <w:tc>
          <w:tcPr>
            <w:tcW w:w="2636" w:type="dxa"/>
          </w:tcPr>
          <w:p w:rsidR="000F386E" w:rsidRPr="00F14217" w:rsidRDefault="000F386E" w:rsidP="00900427">
            <w:pPr>
              <w:autoSpaceDE w:val="0"/>
              <w:autoSpaceDN w:val="0"/>
              <w:adjustRightInd w:val="0"/>
            </w:pPr>
            <w:r w:rsidRPr="00F14217">
              <w:rPr>
                <w:sz w:val="22"/>
                <w:szCs w:val="22"/>
              </w:rPr>
              <w:t>Evaluation of solutions is superficial (for example, contains cursory, surface level explanation) and includes the following: considers history of problem, reviews logic/ reasoning, examines feasibility of solution and weighs impacts of solution.</w:t>
            </w:r>
          </w:p>
        </w:tc>
      </w:tr>
      <w:tr w:rsidR="000F386E" w:rsidRPr="00F14217" w:rsidTr="00900427">
        <w:tc>
          <w:tcPr>
            <w:tcW w:w="2726" w:type="dxa"/>
          </w:tcPr>
          <w:p w:rsidR="000F386E" w:rsidRPr="00F14217" w:rsidRDefault="000F386E" w:rsidP="00900427">
            <w:pPr>
              <w:autoSpaceDE w:val="0"/>
              <w:autoSpaceDN w:val="0"/>
              <w:adjustRightInd w:val="0"/>
              <w:rPr>
                <w:b/>
                <w:bCs/>
              </w:rPr>
            </w:pPr>
            <w:r w:rsidRPr="00F14217">
              <w:rPr>
                <w:b/>
                <w:bCs/>
                <w:sz w:val="22"/>
                <w:szCs w:val="22"/>
              </w:rPr>
              <w:t>Implement Solution</w:t>
            </w:r>
          </w:p>
        </w:tc>
        <w:tc>
          <w:tcPr>
            <w:tcW w:w="2805" w:type="dxa"/>
          </w:tcPr>
          <w:p w:rsidR="000F386E" w:rsidRPr="00F14217" w:rsidRDefault="000F386E" w:rsidP="00900427">
            <w:pPr>
              <w:autoSpaceDE w:val="0"/>
              <w:autoSpaceDN w:val="0"/>
              <w:adjustRightInd w:val="0"/>
            </w:pPr>
            <w:r w:rsidRPr="00F14217">
              <w:rPr>
                <w:sz w:val="22"/>
                <w:szCs w:val="22"/>
              </w:rPr>
              <w:t>Implements the solution in a manner that addresses thoroughly and deeply multiple contextual factors of the problem.</w:t>
            </w:r>
          </w:p>
        </w:tc>
        <w:tc>
          <w:tcPr>
            <w:tcW w:w="2805" w:type="dxa"/>
          </w:tcPr>
          <w:p w:rsidR="000F386E" w:rsidRPr="00F14217" w:rsidRDefault="000F386E" w:rsidP="00900427">
            <w:pPr>
              <w:autoSpaceDE w:val="0"/>
              <w:autoSpaceDN w:val="0"/>
              <w:adjustRightInd w:val="0"/>
            </w:pPr>
            <w:r w:rsidRPr="00F14217">
              <w:rPr>
                <w:sz w:val="22"/>
                <w:szCs w:val="22"/>
              </w:rPr>
              <w:t>Implements the solution in a manner that addresses multiple contextual factors of the problem in a surface manner.</w:t>
            </w:r>
          </w:p>
          <w:p w:rsidR="000F386E" w:rsidRPr="00F14217" w:rsidRDefault="000F386E" w:rsidP="00900427">
            <w:pPr>
              <w:autoSpaceDE w:val="0"/>
              <w:autoSpaceDN w:val="0"/>
              <w:adjustRightInd w:val="0"/>
            </w:pPr>
          </w:p>
        </w:tc>
        <w:tc>
          <w:tcPr>
            <w:tcW w:w="2635" w:type="dxa"/>
          </w:tcPr>
          <w:p w:rsidR="000F386E" w:rsidRPr="00F14217" w:rsidRDefault="000F386E" w:rsidP="00900427">
            <w:pPr>
              <w:autoSpaceDE w:val="0"/>
              <w:autoSpaceDN w:val="0"/>
              <w:adjustRightInd w:val="0"/>
            </w:pPr>
            <w:r w:rsidRPr="00F14217">
              <w:rPr>
                <w:sz w:val="22"/>
                <w:szCs w:val="22"/>
              </w:rPr>
              <w:t>Implements the solution in a manner that addresses the problem statement but ignores relevant contextual factors.</w:t>
            </w:r>
          </w:p>
        </w:tc>
        <w:tc>
          <w:tcPr>
            <w:tcW w:w="2636" w:type="dxa"/>
          </w:tcPr>
          <w:p w:rsidR="000F386E" w:rsidRPr="00F14217" w:rsidRDefault="000F386E" w:rsidP="00900427">
            <w:pPr>
              <w:autoSpaceDE w:val="0"/>
              <w:autoSpaceDN w:val="0"/>
              <w:adjustRightInd w:val="0"/>
            </w:pPr>
            <w:r w:rsidRPr="00F14217">
              <w:rPr>
                <w:sz w:val="22"/>
                <w:szCs w:val="22"/>
              </w:rPr>
              <w:t>Implements the solution in a manner that does not directly address the problem statement.</w:t>
            </w:r>
          </w:p>
          <w:p w:rsidR="000F386E" w:rsidRPr="00F14217" w:rsidRDefault="000F386E" w:rsidP="00900427">
            <w:pPr>
              <w:autoSpaceDE w:val="0"/>
              <w:autoSpaceDN w:val="0"/>
              <w:adjustRightInd w:val="0"/>
            </w:pPr>
          </w:p>
        </w:tc>
      </w:tr>
      <w:tr w:rsidR="000F386E" w:rsidRPr="00F14217" w:rsidTr="00900427">
        <w:tc>
          <w:tcPr>
            <w:tcW w:w="2726" w:type="dxa"/>
          </w:tcPr>
          <w:p w:rsidR="000F386E" w:rsidRPr="00F14217" w:rsidRDefault="000F386E" w:rsidP="00900427">
            <w:pPr>
              <w:autoSpaceDE w:val="0"/>
              <w:autoSpaceDN w:val="0"/>
              <w:adjustRightInd w:val="0"/>
              <w:rPr>
                <w:b/>
                <w:bCs/>
              </w:rPr>
            </w:pPr>
            <w:r w:rsidRPr="00F14217">
              <w:rPr>
                <w:b/>
                <w:bCs/>
                <w:sz w:val="22"/>
                <w:szCs w:val="22"/>
              </w:rPr>
              <w:t>Evaluate outcomes</w:t>
            </w:r>
          </w:p>
        </w:tc>
        <w:tc>
          <w:tcPr>
            <w:tcW w:w="2805" w:type="dxa"/>
          </w:tcPr>
          <w:p w:rsidR="000F386E" w:rsidRPr="00F14217" w:rsidRDefault="000F386E" w:rsidP="00900427">
            <w:pPr>
              <w:autoSpaceDE w:val="0"/>
              <w:autoSpaceDN w:val="0"/>
              <w:adjustRightInd w:val="0"/>
            </w:pPr>
            <w:r w:rsidRPr="00F14217">
              <w:rPr>
                <w:sz w:val="22"/>
                <w:szCs w:val="22"/>
              </w:rPr>
              <w:t>Reviews results relative to the problem defined with thorough, specific considerations of need for further work.</w:t>
            </w:r>
          </w:p>
        </w:tc>
        <w:tc>
          <w:tcPr>
            <w:tcW w:w="2805" w:type="dxa"/>
          </w:tcPr>
          <w:p w:rsidR="000F386E" w:rsidRPr="00F14217" w:rsidRDefault="000F386E" w:rsidP="00900427">
            <w:pPr>
              <w:autoSpaceDE w:val="0"/>
              <w:autoSpaceDN w:val="0"/>
              <w:adjustRightInd w:val="0"/>
            </w:pPr>
            <w:r w:rsidRPr="00F14217">
              <w:rPr>
                <w:sz w:val="22"/>
                <w:szCs w:val="22"/>
              </w:rPr>
              <w:t>Reviews results relative to the problem defined with some consideration of need for further work.</w:t>
            </w:r>
          </w:p>
          <w:p w:rsidR="000F386E" w:rsidRPr="00F14217" w:rsidRDefault="000F386E" w:rsidP="00900427">
            <w:pPr>
              <w:autoSpaceDE w:val="0"/>
              <w:autoSpaceDN w:val="0"/>
              <w:adjustRightInd w:val="0"/>
            </w:pPr>
          </w:p>
        </w:tc>
        <w:tc>
          <w:tcPr>
            <w:tcW w:w="2635" w:type="dxa"/>
          </w:tcPr>
          <w:p w:rsidR="000F386E" w:rsidRPr="00F14217" w:rsidRDefault="000F386E" w:rsidP="00900427">
            <w:pPr>
              <w:autoSpaceDE w:val="0"/>
              <w:autoSpaceDN w:val="0"/>
              <w:adjustRightInd w:val="0"/>
            </w:pPr>
            <w:r w:rsidRPr="00F14217">
              <w:rPr>
                <w:sz w:val="22"/>
                <w:szCs w:val="22"/>
              </w:rPr>
              <w:t>Reviews results in terms of the problem defined with little, if any consideration of need for further work.</w:t>
            </w:r>
          </w:p>
          <w:p w:rsidR="000F386E" w:rsidRPr="00F14217" w:rsidRDefault="000F386E" w:rsidP="00900427">
            <w:pPr>
              <w:autoSpaceDE w:val="0"/>
              <w:autoSpaceDN w:val="0"/>
              <w:adjustRightInd w:val="0"/>
            </w:pPr>
          </w:p>
        </w:tc>
        <w:tc>
          <w:tcPr>
            <w:tcW w:w="2636" w:type="dxa"/>
          </w:tcPr>
          <w:p w:rsidR="000F386E" w:rsidRPr="00F14217" w:rsidRDefault="000F386E" w:rsidP="00900427">
            <w:pPr>
              <w:autoSpaceDE w:val="0"/>
              <w:autoSpaceDN w:val="0"/>
              <w:adjustRightInd w:val="0"/>
            </w:pPr>
            <w:r w:rsidRPr="00F14217">
              <w:rPr>
                <w:sz w:val="22"/>
                <w:szCs w:val="22"/>
              </w:rPr>
              <w:t>Reviews results superficially in terms of the problem defined with no consideration of need for further work</w:t>
            </w:r>
          </w:p>
        </w:tc>
      </w:tr>
    </w:tbl>
    <w:p w:rsidR="000F386E" w:rsidRPr="00F14217" w:rsidRDefault="000F386E" w:rsidP="000F386E">
      <w:pPr>
        <w:autoSpaceDE w:val="0"/>
        <w:autoSpaceDN w:val="0"/>
        <w:adjustRightInd w:val="0"/>
        <w:rPr>
          <w:sz w:val="22"/>
          <w:szCs w:val="22"/>
        </w:rPr>
      </w:pPr>
    </w:p>
    <w:p w:rsidR="000F386E" w:rsidRPr="00B83E1C" w:rsidRDefault="000F386E" w:rsidP="000F386E">
      <w:pPr>
        <w:autoSpaceDE w:val="0"/>
        <w:autoSpaceDN w:val="0"/>
        <w:adjustRightInd w:val="0"/>
        <w:jc w:val="center"/>
        <w:rPr>
          <w:b/>
          <w:bCs/>
          <w:sz w:val="26"/>
          <w:szCs w:val="26"/>
        </w:rPr>
      </w:pPr>
      <w:r w:rsidRPr="00F14217">
        <w:rPr>
          <w:sz w:val="22"/>
          <w:szCs w:val="22"/>
        </w:rPr>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rsidR="000F386E" w:rsidRPr="00B83E1C" w:rsidRDefault="000F386E" w:rsidP="000F386E">
      <w:pPr>
        <w:autoSpaceDE w:val="0"/>
        <w:autoSpaceDN w:val="0"/>
        <w:adjustRightInd w:val="0"/>
        <w:jc w:val="center"/>
        <w:rPr>
          <w:i/>
          <w:iCs/>
        </w:rPr>
      </w:pPr>
      <w:proofErr w:type="gramStart"/>
      <w:r w:rsidRPr="00B83E1C">
        <w:rPr>
          <w:i/>
          <w:iCs/>
        </w:rPr>
        <w:t>for</w:t>
      </w:r>
      <w:proofErr w:type="gramEnd"/>
      <w:r w:rsidRPr="00B83E1C">
        <w:rPr>
          <w:i/>
          <w:iCs/>
        </w:rPr>
        <w:t xml:space="preserve"> more information, please contact value@aacu.org</w:t>
      </w:r>
    </w:p>
    <w:p w:rsidR="000F386E" w:rsidRDefault="000F386E" w:rsidP="000F386E">
      <w:pPr>
        <w:autoSpaceDE w:val="0"/>
        <w:autoSpaceDN w:val="0"/>
        <w:adjustRightInd w:val="0"/>
        <w:jc w:val="center"/>
        <w:rPr>
          <w:b/>
          <w:bCs/>
          <w:sz w:val="22"/>
          <w:szCs w:val="22"/>
        </w:rPr>
      </w:pPr>
    </w:p>
    <w:p w:rsidR="000F386E" w:rsidRPr="00B83E1C" w:rsidRDefault="000F386E" w:rsidP="000F386E">
      <w:pPr>
        <w:autoSpaceDE w:val="0"/>
        <w:autoSpaceDN w:val="0"/>
        <w:adjustRightInd w:val="0"/>
        <w:jc w:val="center"/>
        <w:rPr>
          <w:b/>
          <w:bCs/>
          <w:sz w:val="22"/>
          <w:szCs w:val="22"/>
        </w:rPr>
      </w:pPr>
      <w:r w:rsidRPr="00B83E1C">
        <w:rPr>
          <w:b/>
          <w:bCs/>
          <w:sz w:val="22"/>
          <w:szCs w:val="22"/>
        </w:rPr>
        <w:t>Definition</w:t>
      </w:r>
    </w:p>
    <w:p w:rsidR="000F386E" w:rsidRPr="00B83E1C" w:rsidRDefault="000F386E" w:rsidP="000F386E">
      <w:pPr>
        <w:autoSpaceDE w:val="0"/>
        <w:autoSpaceDN w:val="0"/>
        <w:adjustRightInd w:val="0"/>
        <w:rPr>
          <w:sz w:val="22"/>
          <w:szCs w:val="22"/>
        </w:rPr>
      </w:pPr>
      <w:r w:rsidRPr="00B83E1C">
        <w:rPr>
          <w:sz w:val="22"/>
          <w:szCs w:val="22"/>
        </w:rPr>
        <w:t>Teamwork is behaviors under the control of individual team members (effort they put into team tasks, their manner of interacting with others on team, and the quantity and quality of contributions they make to team discussions.)</w:t>
      </w:r>
    </w:p>
    <w:p w:rsidR="000F386E" w:rsidRPr="00B83E1C" w:rsidRDefault="000F386E" w:rsidP="000F386E">
      <w:pPr>
        <w:autoSpaceDE w:val="0"/>
        <w:autoSpaceDN w:val="0"/>
        <w:adjustRightInd w:val="0"/>
        <w:rPr>
          <w:sz w:val="22"/>
          <w:szCs w:val="22"/>
        </w:rPr>
      </w:pPr>
    </w:p>
    <w:p w:rsidR="000F386E" w:rsidRPr="00B83E1C" w:rsidRDefault="000F386E" w:rsidP="000F386E">
      <w:pPr>
        <w:autoSpaceDE w:val="0"/>
        <w:autoSpaceDN w:val="0"/>
        <w:adjustRightInd w:val="0"/>
        <w:jc w:val="center"/>
        <w:rPr>
          <w:b/>
          <w:bCs/>
          <w:sz w:val="22"/>
          <w:szCs w:val="22"/>
        </w:rPr>
      </w:pPr>
      <w:r w:rsidRPr="00B83E1C">
        <w:rPr>
          <w:b/>
          <w:bCs/>
          <w:sz w:val="22"/>
          <w:szCs w:val="22"/>
        </w:rPr>
        <w:t>Framing Language</w:t>
      </w:r>
    </w:p>
    <w:p w:rsidR="000F386E" w:rsidRPr="00B83E1C" w:rsidRDefault="000F386E" w:rsidP="000F386E">
      <w:pPr>
        <w:autoSpaceDE w:val="0"/>
        <w:autoSpaceDN w:val="0"/>
        <w:adjustRightInd w:val="0"/>
        <w:rPr>
          <w:sz w:val="22"/>
          <w:szCs w:val="22"/>
        </w:rPr>
      </w:pPr>
      <w:r w:rsidRPr="00B83E1C">
        <w:rPr>
          <w:sz w:val="22"/>
          <w:szCs w:val="22"/>
        </w:rPr>
        <w:t>Students participate on many different teams, in many different settings. For example, a given student may work on separate teams to complete a lab assignment, give an oral presentation, or complete a community service project. Furthermore, the people the student works with are likely to be different in each of these different teams. As a result, it is assumed that a work sample or collection of work that demonstrates a student’s teamwork skills could include a diverse range of inputs. This rubric is designed to function across all of these different settings.</w:t>
      </w:r>
    </w:p>
    <w:p w:rsidR="000F386E" w:rsidRPr="00B83E1C" w:rsidRDefault="000F386E" w:rsidP="000F386E">
      <w:pPr>
        <w:autoSpaceDE w:val="0"/>
        <w:autoSpaceDN w:val="0"/>
        <w:adjustRightInd w:val="0"/>
        <w:rPr>
          <w:sz w:val="22"/>
          <w:szCs w:val="22"/>
        </w:rPr>
      </w:pPr>
    </w:p>
    <w:p w:rsidR="000F386E" w:rsidRPr="00B83E1C" w:rsidRDefault="000F386E" w:rsidP="000F386E">
      <w:pPr>
        <w:autoSpaceDE w:val="0"/>
        <w:autoSpaceDN w:val="0"/>
        <w:adjustRightInd w:val="0"/>
        <w:rPr>
          <w:sz w:val="22"/>
          <w:szCs w:val="22"/>
        </w:rPr>
      </w:pPr>
      <w:r w:rsidRPr="00B83E1C">
        <w:rPr>
          <w:sz w:val="22"/>
          <w:szCs w:val="22"/>
        </w:rPr>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sidRPr="00B83E1C">
        <w:rPr>
          <w:b/>
          <w:bCs/>
          <w:sz w:val="22"/>
          <w:szCs w:val="22"/>
        </w:rPr>
        <w:t>process</w:t>
      </w:r>
      <w:r w:rsidRPr="00B83E1C">
        <w:rPr>
          <w:sz w:val="22"/>
          <w:szCs w:val="22"/>
        </w:rPr>
        <w:t xml:space="preserve">, rather than the quality of an </w:t>
      </w:r>
      <w:r w:rsidRPr="00B83E1C">
        <w:rPr>
          <w:b/>
          <w:bCs/>
          <w:sz w:val="22"/>
          <w:szCs w:val="22"/>
        </w:rPr>
        <w:t>end-product</w:t>
      </w:r>
      <w:r w:rsidRPr="00B83E1C">
        <w:rPr>
          <w:sz w:val="22"/>
          <w:szCs w:val="22"/>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rsidR="000F386E" w:rsidRPr="00B83E1C" w:rsidRDefault="000F386E" w:rsidP="000F386E">
      <w:pPr>
        <w:autoSpaceDE w:val="0"/>
        <w:autoSpaceDN w:val="0"/>
        <w:adjustRightInd w:val="0"/>
        <w:rPr>
          <w:sz w:val="22"/>
          <w:szCs w:val="22"/>
        </w:rPr>
      </w:pPr>
    </w:p>
    <w:p w:rsidR="000F386E" w:rsidRPr="00B83E1C" w:rsidRDefault="000F386E" w:rsidP="000F386E">
      <w:pPr>
        <w:autoSpaceDE w:val="0"/>
        <w:autoSpaceDN w:val="0"/>
        <w:adjustRightInd w:val="0"/>
        <w:rPr>
          <w:sz w:val="22"/>
          <w:szCs w:val="22"/>
        </w:rPr>
      </w:pPr>
      <w:r w:rsidRPr="00B83E1C">
        <w:rPr>
          <w:sz w:val="22"/>
          <w:szCs w:val="22"/>
        </w:rPr>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rsidR="000F386E" w:rsidRPr="00B83E1C" w:rsidRDefault="000F386E" w:rsidP="000F386E">
      <w:pPr>
        <w:jc w:val="center"/>
        <w:rPr>
          <w:b/>
          <w:bCs/>
          <w:sz w:val="26"/>
          <w:szCs w:val="26"/>
        </w:rPr>
      </w:pPr>
      <w:r w:rsidRPr="00B83E1C">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rsidR="000F386E" w:rsidRPr="00B83E1C" w:rsidRDefault="000F386E" w:rsidP="000F386E">
      <w:pPr>
        <w:autoSpaceDE w:val="0"/>
        <w:autoSpaceDN w:val="0"/>
        <w:adjustRightInd w:val="0"/>
        <w:jc w:val="center"/>
        <w:rPr>
          <w:i/>
          <w:iCs/>
          <w:sz w:val="19"/>
          <w:szCs w:val="19"/>
        </w:rPr>
      </w:pPr>
      <w:proofErr w:type="gramStart"/>
      <w:r w:rsidRPr="00B83E1C">
        <w:rPr>
          <w:i/>
          <w:iCs/>
          <w:sz w:val="19"/>
          <w:szCs w:val="19"/>
        </w:rPr>
        <w:t>for</w:t>
      </w:r>
      <w:proofErr w:type="gramEnd"/>
      <w:r w:rsidRPr="00B83E1C">
        <w:rPr>
          <w:i/>
          <w:iCs/>
          <w:sz w:val="19"/>
          <w:szCs w:val="19"/>
        </w:rPr>
        <w:t xml:space="preserve"> more information, please contact value@aacu.org</w:t>
      </w:r>
    </w:p>
    <w:p w:rsidR="000F386E" w:rsidRPr="00B83E1C" w:rsidRDefault="000F386E" w:rsidP="000F386E">
      <w:pPr>
        <w:autoSpaceDE w:val="0"/>
        <w:autoSpaceDN w:val="0"/>
        <w:adjustRightInd w:val="0"/>
        <w:jc w:val="center"/>
        <w:rPr>
          <w:b/>
          <w:bCs/>
          <w:sz w:val="19"/>
          <w:szCs w:val="19"/>
        </w:rPr>
      </w:pPr>
    </w:p>
    <w:p w:rsidR="000F386E" w:rsidRPr="00B83E1C" w:rsidRDefault="000F386E" w:rsidP="000F386E">
      <w:pPr>
        <w:autoSpaceDE w:val="0"/>
        <w:autoSpaceDN w:val="0"/>
        <w:adjustRightInd w:val="0"/>
        <w:jc w:val="center"/>
        <w:rPr>
          <w:b/>
          <w:bCs/>
          <w:sz w:val="19"/>
          <w:szCs w:val="19"/>
        </w:rPr>
      </w:pPr>
      <w:r w:rsidRPr="00B83E1C">
        <w:rPr>
          <w:b/>
          <w:bCs/>
          <w:sz w:val="19"/>
          <w:szCs w:val="19"/>
        </w:rPr>
        <w:t>Definition</w:t>
      </w:r>
    </w:p>
    <w:p w:rsidR="000F386E" w:rsidRPr="00B83E1C" w:rsidRDefault="000F386E" w:rsidP="000F386E">
      <w:pPr>
        <w:autoSpaceDE w:val="0"/>
        <w:autoSpaceDN w:val="0"/>
        <w:adjustRightInd w:val="0"/>
        <w:rPr>
          <w:sz w:val="19"/>
          <w:szCs w:val="19"/>
        </w:rPr>
      </w:pPr>
      <w:r w:rsidRPr="00B83E1C">
        <w:rPr>
          <w:sz w:val="19"/>
          <w:szCs w:val="19"/>
        </w:rPr>
        <w:t>Teamwork is behaviors under the control of individual team members (effort they put into team tasks, their manner of interacting with others on team, and the quantity and quality of contributions they make to team discussions.)</w:t>
      </w:r>
    </w:p>
    <w:p w:rsidR="000F386E" w:rsidRPr="00B83E1C" w:rsidRDefault="000F386E" w:rsidP="000F386E">
      <w:pPr>
        <w:autoSpaceDE w:val="0"/>
        <w:autoSpaceDN w:val="0"/>
        <w:adjustRightInd w:val="0"/>
        <w:rPr>
          <w:sz w:val="19"/>
          <w:szCs w:val="19"/>
        </w:rPr>
      </w:pPr>
    </w:p>
    <w:p w:rsidR="000F386E" w:rsidRPr="00C34669" w:rsidRDefault="000F386E" w:rsidP="000F386E">
      <w:pPr>
        <w:autoSpaceDE w:val="0"/>
        <w:autoSpaceDN w:val="0"/>
        <w:adjustRightInd w:val="0"/>
        <w:jc w:val="center"/>
        <w:rPr>
          <w:i/>
          <w:iCs/>
          <w:sz w:val="22"/>
          <w:szCs w:val="22"/>
        </w:rPr>
      </w:pPr>
      <w:r w:rsidRPr="00C34669">
        <w:rPr>
          <w:i/>
          <w:iCs/>
          <w:sz w:val="22"/>
          <w:szCs w:val="22"/>
        </w:rPr>
        <w:t xml:space="preserve">Evaluators are encouraged to assign a zero to any work sample or collection of work that does not meet benchmark (cell one) level </w:t>
      </w:r>
      <w:proofErr w:type="gramStart"/>
      <w:r w:rsidRPr="00C34669">
        <w:rPr>
          <w:i/>
          <w:iCs/>
          <w:sz w:val="22"/>
          <w:szCs w:val="22"/>
        </w:rPr>
        <w:t>performance .</w:t>
      </w:r>
      <w:proofErr w:type="gramEnd"/>
    </w:p>
    <w:p w:rsidR="000F386E" w:rsidRPr="00B83E1C" w:rsidRDefault="000F386E" w:rsidP="000F386E">
      <w:pPr>
        <w:autoSpaceDE w:val="0"/>
        <w:autoSpaceDN w:val="0"/>
        <w:adjustRightInd w:val="0"/>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B83E1C" w:rsidTr="00900427">
        <w:tc>
          <w:tcPr>
            <w:tcW w:w="2635" w:type="dxa"/>
          </w:tcPr>
          <w:p w:rsidR="000F386E" w:rsidRPr="00B83E1C" w:rsidRDefault="000F386E" w:rsidP="00900427">
            <w:pPr>
              <w:autoSpaceDE w:val="0"/>
              <w:autoSpaceDN w:val="0"/>
              <w:adjustRightInd w:val="0"/>
              <w:rPr>
                <w:b/>
                <w:bCs/>
                <w:sz w:val="20"/>
                <w:szCs w:val="20"/>
              </w:rPr>
            </w:pPr>
          </w:p>
        </w:tc>
        <w:tc>
          <w:tcPr>
            <w:tcW w:w="2635" w:type="dxa"/>
          </w:tcPr>
          <w:p w:rsidR="000F386E" w:rsidRPr="00B83E1C" w:rsidRDefault="000F386E" w:rsidP="00900427">
            <w:pPr>
              <w:autoSpaceDE w:val="0"/>
              <w:autoSpaceDN w:val="0"/>
              <w:adjustRightInd w:val="0"/>
              <w:jc w:val="center"/>
              <w:rPr>
                <w:b/>
                <w:bCs/>
                <w:sz w:val="20"/>
                <w:szCs w:val="20"/>
              </w:rPr>
            </w:pPr>
            <w:r w:rsidRPr="00B83E1C">
              <w:rPr>
                <w:b/>
                <w:bCs/>
                <w:sz w:val="20"/>
                <w:szCs w:val="20"/>
              </w:rPr>
              <w:t>Capstone</w:t>
            </w:r>
          </w:p>
          <w:p w:rsidR="000F386E" w:rsidRPr="00B83E1C" w:rsidRDefault="000F386E" w:rsidP="00900427">
            <w:pPr>
              <w:autoSpaceDE w:val="0"/>
              <w:autoSpaceDN w:val="0"/>
              <w:adjustRightInd w:val="0"/>
              <w:jc w:val="center"/>
              <w:rPr>
                <w:sz w:val="20"/>
                <w:szCs w:val="20"/>
              </w:rPr>
            </w:pPr>
            <w:r w:rsidRPr="00B83E1C">
              <w:rPr>
                <w:sz w:val="20"/>
                <w:szCs w:val="20"/>
              </w:rPr>
              <w:t>4</w:t>
            </w:r>
          </w:p>
        </w:tc>
        <w:tc>
          <w:tcPr>
            <w:tcW w:w="5270" w:type="dxa"/>
            <w:gridSpan w:val="2"/>
          </w:tcPr>
          <w:p w:rsidR="000F386E" w:rsidRPr="00B83E1C" w:rsidRDefault="000F386E" w:rsidP="00900427">
            <w:pPr>
              <w:autoSpaceDE w:val="0"/>
              <w:autoSpaceDN w:val="0"/>
              <w:adjustRightInd w:val="0"/>
              <w:jc w:val="center"/>
              <w:rPr>
                <w:b/>
                <w:bCs/>
                <w:sz w:val="20"/>
                <w:szCs w:val="20"/>
              </w:rPr>
            </w:pPr>
            <w:r w:rsidRPr="00B83E1C">
              <w:rPr>
                <w:b/>
                <w:bCs/>
                <w:sz w:val="20"/>
                <w:szCs w:val="20"/>
              </w:rPr>
              <w:t>Milestones</w:t>
            </w:r>
          </w:p>
          <w:p w:rsidR="000F386E" w:rsidRPr="00B83E1C" w:rsidRDefault="000F386E" w:rsidP="00900427">
            <w:pPr>
              <w:autoSpaceDE w:val="0"/>
              <w:autoSpaceDN w:val="0"/>
              <w:adjustRightInd w:val="0"/>
              <w:rPr>
                <w:sz w:val="20"/>
                <w:szCs w:val="20"/>
              </w:rPr>
            </w:pPr>
            <w:r w:rsidRPr="00B83E1C">
              <w:rPr>
                <w:sz w:val="20"/>
                <w:szCs w:val="20"/>
              </w:rPr>
              <w:t xml:space="preserve">           </w:t>
            </w:r>
            <w:r>
              <w:rPr>
                <w:sz w:val="20"/>
                <w:szCs w:val="20"/>
              </w:rPr>
              <w:t xml:space="preserve">   </w:t>
            </w:r>
            <w:r w:rsidRPr="00B83E1C">
              <w:rPr>
                <w:sz w:val="20"/>
                <w:szCs w:val="20"/>
              </w:rPr>
              <w:t xml:space="preserve">        3                                                    2</w:t>
            </w:r>
          </w:p>
        </w:tc>
        <w:tc>
          <w:tcPr>
            <w:tcW w:w="2636" w:type="dxa"/>
          </w:tcPr>
          <w:p w:rsidR="000F386E" w:rsidRPr="00B83E1C" w:rsidRDefault="000F386E" w:rsidP="00900427">
            <w:pPr>
              <w:autoSpaceDE w:val="0"/>
              <w:autoSpaceDN w:val="0"/>
              <w:adjustRightInd w:val="0"/>
              <w:jc w:val="center"/>
              <w:rPr>
                <w:b/>
                <w:bCs/>
                <w:sz w:val="20"/>
                <w:szCs w:val="20"/>
              </w:rPr>
            </w:pPr>
            <w:r w:rsidRPr="00B83E1C">
              <w:rPr>
                <w:b/>
                <w:bCs/>
                <w:sz w:val="20"/>
                <w:szCs w:val="20"/>
              </w:rPr>
              <w:t>Benchmark</w:t>
            </w:r>
          </w:p>
          <w:p w:rsidR="000F386E" w:rsidRPr="00B83E1C" w:rsidRDefault="000F386E" w:rsidP="00900427">
            <w:pPr>
              <w:autoSpaceDE w:val="0"/>
              <w:autoSpaceDN w:val="0"/>
              <w:adjustRightInd w:val="0"/>
              <w:jc w:val="center"/>
              <w:rPr>
                <w:sz w:val="20"/>
                <w:szCs w:val="20"/>
              </w:rPr>
            </w:pPr>
            <w:r w:rsidRPr="00B83E1C">
              <w:rPr>
                <w:sz w:val="20"/>
                <w:szCs w:val="20"/>
              </w:rPr>
              <w:t>1</w:t>
            </w:r>
          </w:p>
        </w:tc>
      </w:tr>
      <w:tr w:rsidR="000F386E" w:rsidRPr="00B83E1C" w:rsidTr="00900427">
        <w:tc>
          <w:tcPr>
            <w:tcW w:w="2635" w:type="dxa"/>
          </w:tcPr>
          <w:p w:rsidR="000F386E" w:rsidRPr="00B83E1C" w:rsidRDefault="000F386E" w:rsidP="00900427">
            <w:pPr>
              <w:autoSpaceDE w:val="0"/>
              <w:autoSpaceDN w:val="0"/>
              <w:adjustRightInd w:val="0"/>
              <w:rPr>
                <w:b/>
                <w:bCs/>
              </w:rPr>
            </w:pPr>
            <w:r w:rsidRPr="00B83E1C">
              <w:rPr>
                <w:b/>
                <w:bCs/>
                <w:sz w:val="22"/>
                <w:szCs w:val="22"/>
              </w:rPr>
              <w:t>Contributes to team meetings</w:t>
            </w:r>
          </w:p>
        </w:tc>
        <w:tc>
          <w:tcPr>
            <w:tcW w:w="2635" w:type="dxa"/>
          </w:tcPr>
          <w:p w:rsidR="000F386E" w:rsidRPr="00B83E1C" w:rsidRDefault="000F386E" w:rsidP="00900427">
            <w:pPr>
              <w:autoSpaceDE w:val="0"/>
              <w:autoSpaceDN w:val="0"/>
              <w:adjustRightInd w:val="0"/>
            </w:pPr>
            <w:r w:rsidRPr="00B83E1C">
              <w:rPr>
                <w:sz w:val="22"/>
                <w:szCs w:val="22"/>
              </w:rPr>
              <w:t>Helps the team move forward by articulating the merits of alternative ideas or proposals.</w:t>
            </w:r>
          </w:p>
        </w:tc>
        <w:tc>
          <w:tcPr>
            <w:tcW w:w="2635" w:type="dxa"/>
          </w:tcPr>
          <w:p w:rsidR="000F386E" w:rsidRPr="00B83E1C" w:rsidRDefault="000F386E" w:rsidP="00900427">
            <w:pPr>
              <w:autoSpaceDE w:val="0"/>
              <w:autoSpaceDN w:val="0"/>
              <w:adjustRightInd w:val="0"/>
            </w:pPr>
            <w:r w:rsidRPr="00B83E1C">
              <w:rPr>
                <w:sz w:val="22"/>
                <w:szCs w:val="22"/>
              </w:rPr>
              <w:t>Offers alternative solutions or courses of action that build on the ideas of others.</w:t>
            </w:r>
          </w:p>
        </w:tc>
        <w:tc>
          <w:tcPr>
            <w:tcW w:w="2635" w:type="dxa"/>
          </w:tcPr>
          <w:p w:rsidR="000F386E" w:rsidRPr="00B83E1C" w:rsidRDefault="000F386E" w:rsidP="00900427">
            <w:pPr>
              <w:autoSpaceDE w:val="0"/>
              <w:autoSpaceDN w:val="0"/>
              <w:adjustRightInd w:val="0"/>
            </w:pPr>
            <w:r w:rsidRPr="00B83E1C">
              <w:rPr>
                <w:sz w:val="22"/>
                <w:szCs w:val="22"/>
              </w:rPr>
              <w:t>Offers new suggestions to advance the work of the group.</w:t>
            </w:r>
          </w:p>
        </w:tc>
        <w:tc>
          <w:tcPr>
            <w:tcW w:w="2636" w:type="dxa"/>
          </w:tcPr>
          <w:p w:rsidR="000F386E" w:rsidRPr="00B83E1C" w:rsidRDefault="000F386E" w:rsidP="00900427">
            <w:pPr>
              <w:autoSpaceDE w:val="0"/>
              <w:autoSpaceDN w:val="0"/>
              <w:adjustRightInd w:val="0"/>
            </w:pPr>
            <w:r w:rsidRPr="00B83E1C">
              <w:rPr>
                <w:sz w:val="22"/>
                <w:szCs w:val="22"/>
              </w:rPr>
              <w:t>Shares ideas but does not advance the work of the group.</w:t>
            </w:r>
          </w:p>
        </w:tc>
      </w:tr>
      <w:tr w:rsidR="000F386E" w:rsidRPr="00B83E1C" w:rsidTr="00900427">
        <w:tc>
          <w:tcPr>
            <w:tcW w:w="2635" w:type="dxa"/>
          </w:tcPr>
          <w:p w:rsidR="000F386E" w:rsidRPr="00B83E1C" w:rsidRDefault="000F386E" w:rsidP="00900427">
            <w:pPr>
              <w:autoSpaceDE w:val="0"/>
              <w:autoSpaceDN w:val="0"/>
              <w:adjustRightInd w:val="0"/>
              <w:rPr>
                <w:b/>
                <w:bCs/>
              </w:rPr>
            </w:pPr>
            <w:r w:rsidRPr="00B83E1C">
              <w:rPr>
                <w:b/>
                <w:bCs/>
                <w:sz w:val="22"/>
                <w:szCs w:val="22"/>
              </w:rPr>
              <w:t>Facilitates the contributions of team members</w:t>
            </w:r>
          </w:p>
          <w:p w:rsidR="000F386E" w:rsidRPr="00B83E1C" w:rsidRDefault="000F386E" w:rsidP="00900427">
            <w:pPr>
              <w:autoSpaceDE w:val="0"/>
              <w:autoSpaceDN w:val="0"/>
              <w:adjustRightInd w:val="0"/>
              <w:rPr>
                <w:b/>
                <w:bCs/>
              </w:rPr>
            </w:pPr>
          </w:p>
        </w:tc>
        <w:tc>
          <w:tcPr>
            <w:tcW w:w="2635" w:type="dxa"/>
          </w:tcPr>
          <w:p w:rsidR="000F386E" w:rsidRPr="00B83E1C" w:rsidRDefault="000F386E" w:rsidP="00900427">
            <w:pPr>
              <w:autoSpaceDE w:val="0"/>
              <w:autoSpaceDN w:val="0"/>
              <w:adjustRightInd w:val="0"/>
            </w:pPr>
            <w:r w:rsidRPr="00B83E1C">
              <w:rPr>
                <w:sz w:val="22"/>
                <w:szCs w:val="22"/>
              </w:rPr>
              <w:t>Engages team members in ways that facilitate their contributions to meetings by both constructively building upon or synthesizing the contributions of others as well as noticing when someone is not participating and inviting them to engage.</w:t>
            </w:r>
          </w:p>
        </w:tc>
        <w:tc>
          <w:tcPr>
            <w:tcW w:w="2635" w:type="dxa"/>
          </w:tcPr>
          <w:p w:rsidR="000F386E" w:rsidRPr="00B83E1C" w:rsidRDefault="000F386E" w:rsidP="00900427">
            <w:pPr>
              <w:autoSpaceDE w:val="0"/>
              <w:autoSpaceDN w:val="0"/>
              <w:adjustRightInd w:val="0"/>
            </w:pPr>
            <w:r w:rsidRPr="00B83E1C">
              <w:rPr>
                <w:sz w:val="22"/>
                <w:szCs w:val="22"/>
              </w:rPr>
              <w:t>Engages team members in ways that facilitate their contributions to meetings by constructively building upon or synthesizing the contributions of others.</w:t>
            </w:r>
          </w:p>
          <w:p w:rsidR="000F386E" w:rsidRPr="00B83E1C" w:rsidRDefault="000F386E" w:rsidP="00900427">
            <w:pPr>
              <w:autoSpaceDE w:val="0"/>
              <w:autoSpaceDN w:val="0"/>
              <w:adjustRightInd w:val="0"/>
            </w:pPr>
          </w:p>
        </w:tc>
        <w:tc>
          <w:tcPr>
            <w:tcW w:w="2635" w:type="dxa"/>
          </w:tcPr>
          <w:p w:rsidR="000F386E" w:rsidRPr="00B83E1C" w:rsidRDefault="000F386E" w:rsidP="00900427">
            <w:pPr>
              <w:autoSpaceDE w:val="0"/>
              <w:autoSpaceDN w:val="0"/>
              <w:adjustRightInd w:val="0"/>
            </w:pPr>
            <w:r w:rsidRPr="00B83E1C">
              <w:rPr>
                <w:sz w:val="22"/>
                <w:szCs w:val="22"/>
              </w:rPr>
              <w:t>Engages team members in ways that facilitate their contributions to meetings by restating the views of other team members and/or asking questions for clarification.</w:t>
            </w:r>
          </w:p>
          <w:p w:rsidR="000F386E" w:rsidRPr="00B83E1C" w:rsidRDefault="000F386E" w:rsidP="00900427">
            <w:pPr>
              <w:autoSpaceDE w:val="0"/>
              <w:autoSpaceDN w:val="0"/>
              <w:adjustRightInd w:val="0"/>
            </w:pPr>
          </w:p>
        </w:tc>
        <w:tc>
          <w:tcPr>
            <w:tcW w:w="2636" w:type="dxa"/>
          </w:tcPr>
          <w:p w:rsidR="000F386E" w:rsidRPr="00B83E1C" w:rsidRDefault="000F386E" w:rsidP="00900427">
            <w:pPr>
              <w:autoSpaceDE w:val="0"/>
              <w:autoSpaceDN w:val="0"/>
              <w:adjustRightInd w:val="0"/>
            </w:pPr>
            <w:r w:rsidRPr="00B83E1C">
              <w:rPr>
                <w:sz w:val="22"/>
                <w:szCs w:val="22"/>
              </w:rPr>
              <w:t>Engages team members by taking turns and listening to others without interrupting.</w:t>
            </w:r>
          </w:p>
          <w:p w:rsidR="000F386E" w:rsidRPr="00B83E1C" w:rsidRDefault="000F386E" w:rsidP="00900427">
            <w:pPr>
              <w:autoSpaceDE w:val="0"/>
              <w:autoSpaceDN w:val="0"/>
              <w:adjustRightInd w:val="0"/>
            </w:pPr>
          </w:p>
        </w:tc>
      </w:tr>
      <w:tr w:rsidR="000F386E" w:rsidRPr="00B83E1C" w:rsidTr="00900427">
        <w:tc>
          <w:tcPr>
            <w:tcW w:w="2635" w:type="dxa"/>
          </w:tcPr>
          <w:p w:rsidR="000F386E" w:rsidRPr="00B83E1C" w:rsidRDefault="000F386E" w:rsidP="00900427">
            <w:pPr>
              <w:autoSpaceDE w:val="0"/>
              <w:autoSpaceDN w:val="0"/>
              <w:adjustRightInd w:val="0"/>
              <w:rPr>
                <w:b/>
                <w:bCs/>
              </w:rPr>
            </w:pPr>
            <w:r w:rsidRPr="00B83E1C">
              <w:rPr>
                <w:b/>
                <w:bCs/>
                <w:sz w:val="22"/>
                <w:szCs w:val="22"/>
              </w:rPr>
              <w:t>Individual contributions outside of team</w:t>
            </w:r>
          </w:p>
          <w:p w:rsidR="000F386E" w:rsidRPr="00B83E1C" w:rsidRDefault="000F386E" w:rsidP="00900427">
            <w:pPr>
              <w:autoSpaceDE w:val="0"/>
              <w:autoSpaceDN w:val="0"/>
              <w:adjustRightInd w:val="0"/>
              <w:rPr>
                <w:b/>
                <w:bCs/>
              </w:rPr>
            </w:pPr>
            <w:r w:rsidRPr="00B83E1C">
              <w:rPr>
                <w:b/>
                <w:bCs/>
                <w:sz w:val="22"/>
                <w:szCs w:val="22"/>
              </w:rPr>
              <w:t>meetings</w:t>
            </w:r>
          </w:p>
          <w:p w:rsidR="000F386E" w:rsidRPr="00B83E1C" w:rsidRDefault="000F386E" w:rsidP="00900427">
            <w:pPr>
              <w:autoSpaceDE w:val="0"/>
              <w:autoSpaceDN w:val="0"/>
              <w:adjustRightInd w:val="0"/>
              <w:rPr>
                <w:b/>
                <w:bCs/>
              </w:rPr>
            </w:pPr>
          </w:p>
        </w:tc>
        <w:tc>
          <w:tcPr>
            <w:tcW w:w="2635" w:type="dxa"/>
          </w:tcPr>
          <w:p w:rsidR="000F386E" w:rsidRPr="00B83E1C" w:rsidRDefault="000F386E" w:rsidP="00900427">
            <w:pPr>
              <w:autoSpaceDE w:val="0"/>
              <w:autoSpaceDN w:val="0"/>
              <w:adjustRightInd w:val="0"/>
            </w:pPr>
            <w:r w:rsidRPr="00B83E1C">
              <w:rPr>
                <w:sz w:val="22"/>
                <w:szCs w:val="22"/>
              </w:rPr>
              <w:t>Completes all assigned tasks by deadline; work accomplished is thorough, comprehensive and advances the project. Proactively helps other team members complete their assigned tasks to a similar level of excellence.</w:t>
            </w:r>
          </w:p>
        </w:tc>
        <w:tc>
          <w:tcPr>
            <w:tcW w:w="2635" w:type="dxa"/>
          </w:tcPr>
          <w:p w:rsidR="000F386E" w:rsidRPr="00B83E1C" w:rsidRDefault="000F386E" w:rsidP="00900427">
            <w:pPr>
              <w:autoSpaceDE w:val="0"/>
              <w:autoSpaceDN w:val="0"/>
              <w:adjustRightInd w:val="0"/>
            </w:pPr>
            <w:r w:rsidRPr="00B83E1C">
              <w:rPr>
                <w:sz w:val="22"/>
                <w:szCs w:val="22"/>
              </w:rPr>
              <w:t>Completes all assigned tasks by deadline; work accomplished is thorough, comprehensive and advances the project.</w:t>
            </w:r>
          </w:p>
          <w:p w:rsidR="000F386E" w:rsidRPr="00B83E1C" w:rsidRDefault="000F386E" w:rsidP="00900427">
            <w:pPr>
              <w:autoSpaceDE w:val="0"/>
              <w:autoSpaceDN w:val="0"/>
              <w:adjustRightInd w:val="0"/>
            </w:pPr>
          </w:p>
        </w:tc>
        <w:tc>
          <w:tcPr>
            <w:tcW w:w="2635" w:type="dxa"/>
          </w:tcPr>
          <w:p w:rsidR="000F386E" w:rsidRPr="00B83E1C" w:rsidRDefault="000F386E" w:rsidP="00900427">
            <w:pPr>
              <w:autoSpaceDE w:val="0"/>
              <w:autoSpaceDN w:val="0"/>
              <w:adjustRightInd w:val="0"/>
            </w:pPr>
            <w:r w:rsidRPr="00B83E1C">
              <w:rPr>
                <w:sz w:val="22"/>
                <w:szCs w:val="22"/>
              </w:rPr>
              <w:t>Completes all assigned tasks by deadline; work accomplished advances the project.</w:t>
            </w:r>
          </w:p>
          <w:p w:rsidR="000F386E" w:rsidRPr="00B83E1C" w:rsidRDefault="000F386E" w:rsidP="00900427">
            <w:pPr>
              <w:autoSpaceDE w:val="0"/>
              <w:autoSpaceDN w:val="0"/>
              <w:adjustRightInd w:val="0"/>
            </w:pPr>
          </w:p>
        </w:tc>
        <w:tc>
          <w:tcPr>
            <w:tcW w:w="2636" w:type="dxa"/>
          </w:tcPr>
          <w:p w:rsidR="000F386E" w:rsidRPr="00B83E1C" w:rsidRDefault="000F386E" w:rsidP="00900427">
            <w:pPr>
              <w:autoSpaceDE w:val="0"/>
              <w:autoSpaceDN w:val="0"/>
              <w:adjustRightInd w:val="0"/>
            </w:pPr>
            <w:r w:rsidRPr="00B83E1C">
              <w:rPr>
                <w:sz w:val="22"/>
                <w:szCs w:val="22"/>
              </w:rPr>
              <w:t>Completes all assigned tasks by deadline.</w:t>
            </w:r>
          </w:p>
          <w:p w:rsidR="000F386E" w:rsidRPr="00B83E1C" w:rsidRDefault="000F386E" w:rsidP="00900427">
            <w:pPr>
              <w:autoSpaceDE w:val="0"/>
              <w:autoSpaceDN w:val="0"/>
              <w:adjustRightInd w:val="0"/>
            </w:pPr>
          </w:p>
        </w:tc>
      </w:tr>
    </w:tbl>
    <w:p w:rsidR="000F386E" w:rsidRDefault="000F386E" w:rsidP="000F38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B83E1C" w:rsidTr="00900427">
        <w:tc>
          <w:tcPr>
            <w:tcW w:w="2635" w:type="dxa"/>
          </w:tcPr>
          <w:p w:rsidR="000F386E" w:rsidRPr="00B83E1C" w:rsidRDefault="000F386E" w:rsidP="00900427">
            <w:pPr>
              <w:autoSpaceDE w:val="0"/>
              <w:autoSpaceDN w:val="0"/>
              <w:adjustRightInd w:val="0"/>
              <w:rPr>
                <w:b/>
                <w:bCs/>
              </w:rPr>
            </w:pPr>
            <w:r w:rsidRPr="00B83E1C">
              <w:rPr>
                <w:b/>
                <w:bCs/>
                <w:sz w:val="22"/>
                <w:szCs w:val="22"/>
              </w:rPr>
              <w:lastRenderedPageBreak/>
              <w:t>Fosters constructive team climate</w:t>
            </w:r>
          </w:p>
        </w:tc>
        <w:tc>
          <w:tcPr>
            <w:tcW w:w="2635" w:type="dxa"/>
          </w:tcPr>
          <w:p w:rsidR="000F386E" w:rsidRPr="00B83E1C" w:rsidRDefault="000F386E" w:rsidP="00900427">
            <w:pPr>
              <w:autoSpaceDE w:val="0"/>
              <w:autoSpaceDN w:val="0"/>
              <w:adjustRightInd w:val="0"/>
            </w:pPr>
            <w:r w:rsidRPr="00B83E1C">
              <w:rPr>
                <w:sz w:val="22"/>
                <w:szCs w:val="22"/>
              </w:rPr>
              <w:t>Supports a constructive team climate by doing all of the following:</w:t>
            </w:r>
          </w:p>
          <w:p w:rsidR="000F386E" w:rsidRPr="00B83E1C" w:rsidRDefault="000F386E" w:rsidP="00900427">
            <w:pPr>
              <w:autoSpaceDE w:val="0"/>
              <w:autoSpaceDN w:val="0"/>
              <w:adjustRightInd w:val="0"/>
              <w:ind w:left="80" w:hanging="80"/>
            </w:pPr>
            <w:r w:rsidRPr="00B83E1C">
              <w:rPr>
                <w:sz w:val="22"/>
                <w:szCs w:val="22"/>
              </w:rPr>
              <w:t>• Treats team members respectfully by being polite and constructive in communication.</w:t>
            </w:r>
          </w:p>
          <w:p w:rsidR="000F386E" w:rsidRPr="00B83E1C" w:rsidRDefault="000F386E"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0F386E" w:rsidRPr="00B83E1C" w:rsidRDefault="000F386E"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0F386E" w:rsidRPr="00B83E1C" w:rsidRDefault="000F386E" w:rsidP="00900427">
            <w:pPr>
              <w:autoSpaceDE w:val="0"/>
              <w:autoSpaceDN w:val="0"/>
              <w:adjustRightInd w:val="0"/>
              <w:ind w:left="80" w:hanging="80"/>
            </w:pPr>
            <w:r w:rsidRPr="00B83E1C">
              <w:rPr>
                <w:sz w:val="22"/>
                <w:szCs w:val="22"/>
              </w:rPr>
              <w:t>• Provides assistance and/or encouragement to team members.</w:t>
            </w:r>
          </w:p>
        </w:tc>
        <w:tc>
          <w:tcPr>
            <w:tcW w:w="2635" w:type="dxa"/>
          </w:tcPr>
          <w:p w:rsidR="000F386E" w:rsidRPr="00B83E1C" w:rsidRDefault="000F386E" w:rsidP="00900427">
            <w:pPr>
              <w:autoSpaceDE w:val="0"/>
              <w:autoSpaceDN w:val="0"/>
              <w:adjustRightInd w:val="0"/>
            </w:pPr>
            <w:r w:rsidRPr="00B83E1C">
              <w:rPr>
                <w:sz w:val="22"/>
                <w:szCs w:val="22"/>
              </w:rPr>
              <w:t>Supports a constructive team climate by doing any three of the following:</w:t>
            </w:r>
          </w:p>
          <w:p w:rsidR="000F386E" w:rsidRPr="00B83E1C" w:rsidRDefault="000F386E" w:rsidP="00900427">
            <w:pPr>
              <w:autoSpaceDE w:val="0"/>
              <w:autoSpaceDN w:val="0"/>
              <w:adjustRightInd w:val="0"/>
              <w:ind w:left="80" w:hanging="80"/>
            </w:pPr>
            <w:r w:rsidRPr="00B83E1C">
              <w:rPr>
                <w:sz w:val="22"/>
                <w:szCs w:val="22"/>
              </w:rPr>
              <w:t>• Treats team members respectfully by being polite and constructive in communication.</w:t>
            </w:r>
          </w:p>
          <w:p w:rsidR="000F386E" w:rsidRPr="00B83E1C" w:rsidRDefault="000F386E"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0F386E" w:rsidRPr="00B83E1C" w:rsidRDefault="000F386E"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0F386E" w:rsidRPr="00B83E1C" w:rsidRDefault="000F386E" w:rsidP="00900427">
            <w:pPr>
              <w:autoSpaceDE w:val="0"/>
              <w:autoSpaceDN w:val="0"/>
              <w:adjustRightInd w:val="0"/>
              <w:ind w:left="80" w:hanging="80"/>
            </w:pPr>
            <w:r w:rsidRPr="00B83E1C">
              <w:rPr>
                <w:sz w:val="22"/>
                <w:szCs w:val="22"/>
              </w:rPr>
              <w:t>• Provides assistance and/or encouragement to team members.</w:t>
            </w:r>
          </w:p>
        </w:tc>
        <w:tc>
          <w:tcPr>
            <w:tcW w:w="2635" w:type="dxa"/>
          </w:tcPr>
          <w:p w:rsidR="000F386E" w:rsidRPr="00B83E1C" w:rsidRDefault="000F386E" w:rsidP="00900427">
            <w:pPr>
              <w:autoSpaceDE w:val="0"/>
              <w:autoSpaceDN w:val="0"/>
              <w:adjustRightInd w:val="0"/>
            </w:pPr>
            <w:r w:rsidRPr="00B83E1C">
              <w:rPr>
                <w:sz w:val="22"/>
                <w:szCs w:val="22"/>
              </w:rPr>
              <w:t>Supports a constructive team climate by doing any two of the following:</w:t>
            </w:r>
          </w:p>
          <w:p w:rsidR="000F386E" w:rsidRPr="00B83E1C" w:rsidRDefault="000F386E" w:rsidP="00900427">
            <w:pPr>
              <w:autoSpaceDE w:val="0"/>
              <w:autoSpaceDN w:val="0"/>
              <w:adjustRightInd w:val="0"/>
              <w:ind w:left="80" w:hanging="80"/>
            </w:pPr>
            <w:r w:rsidRPr="00B83E1C">
              <w:rPr>
                <w:sz w:val="22"/>
                <w:szCs w:val="22"/>
              </w:rPr>
              <w:t>• Treats team members respectfully by being polite and constructive in communication.</w:t>
            </w:r>
          </w:p>
          <w:p w:rsidR="000F386E" w:rsidRPr="00B83E1C" w:rsidRDefault="000F386E"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0F386E" w:rsidRPr="00B83E1C" w:rsidRDefault="000F386E"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0F386E" w:rsidRPr="00B83E1C" w:rsidRDefault="000F386E" w:rsidP="00900427">
            <w:pPr>
              <w:autoSpaceDE w:val="0"/>
              <w:autoSpaceDN w:val="0"/>
              <w:adjustRightInd w:val="0"/>
              <w:ind w:left="80" w:hanging="80"/>
            </w:pPr>
            <w:r w:rsidRPr="00B83E1C">
              <w:rPr>
                <w:sz w:val="22"/>
                <w:szCs w:val="22"/>
              </w:rPr>
              <w:t>• Provides assistance and/or encouragement to team members.</w:t>
            </w:r>
          </w:p>
        </w:tc>
        <w:tc>
          <w:tcPr>
            <w:tcW w:w="2636" w:type="dxa"/>
          </w:tcPr>
          <w:p w:rsidR="000F386E" w:rsidRPr="00B83E1C" w:rsidRDefault="000F386E" w:rsidP="00900427">
            <w:pPr>
              <w:autoSpaceDE w:val="0"/>
              <w:autoSpaceDN w:val="0"/>
              <w:adjustRightInd w:val="0"/>
            </w:pPr>
            <w:r w:rsidRPr="00B83E1C">
              <w:rPr>
                <w:sz w:val="22"/>
                <w:szCs w:val="22"/>
              </w:rPr>
              <w:t>Supports a constructive team climate by doing any one of the following:</w:t>
            </w:r>
          </w:p>
          <w:p w:rsidR="000F386E" w:rsidRPr="00B83E1C" w:rsidRDefault="000F386E" w:rsidP="00900427">
            <w:pPr>
              <w:autoSpaceDE w:val="0"/>
              <w:autoSpaceDN w:val="0"/>
              <w:adjustRightInd w:val="0"/>
              <w:ind w:left="80" w:hanging="80"/>
            </w:pPr>
            <w:r w:rsidRPr="00B83E1C">
              <w:rPr>
                <w:sz w:val="22"/>
                <w:szCs w:val="22"/>
              </w:rPr>
              <w:t>• Treats team members respectfully by being polite and constructive in communication.</w:t>
            </w:r>
          </w:p>
          <w:p w:rsidR="000F386E" w:rsidRPr="00B83E1C" w:rsidRDefault="000F386E"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0F386E" w:rsidRPr="00B83E1C" w:rsidRDefault="000F386E"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0F386E" w:rsidRPr="00B83E1C" w:rsidRDefault="000F386E" w:rsidP="00900427">
            <w:pPr>
              <w:autoSpaceDE w:val="0"/>
              <w:autoSpaceDN w:val="0"/>
              <w:adjustRightInd w:val="0"/>
              <w:ind w:left="80" w:hanging="80"/>
            </w:pPr>
            <w:r w:rsidRPr="00B83E1C">
              <w:rPr>
                <w:sz w:val="22"/>
                <w:szCs w:val="22"/>
              </w:rPr>
              <w:t>• Provides assistance and/or encouragement to team members.</w:t>
            </w:r>
          </w:p>
        </w:tc>
      </w:tr>
      <w:tr w:rsidR="000F386E" w:rsidRPr="00B83E1C" w:rsidTr="00900427">
        <w:tc>
          <w:tcPr>
            <w:tcW w:w="2635" w:type="dxa"/>
          </w:tcPr>
          <w:p w:rsidR="000F386E" w:rsidRPr="00B83E1C" w:rsidRDefault="000F386E" w:rsidP="00900427">
            <w:pPr>
              <w:autoSpaceDE w:val="0"/>
              <w:autoSpaceDN w:val="0"/>
              <w:adjustRightInd w:val="0"/>
              <w:rPr>
                <w:b/>
                <w:bCs/>
              </w:rPr>
            </w:pPr>
            <w:r w:rsidRPr="00B83E1C">
              <w:rPr>
                <w:b/>
                <w:bCs/>
                <w:sz w:val="22"/>
                <w:szCs w:val="22"/>
              </w:rPr>
              <w:t>Responds to conflict</w:t>
            </w:r>
          </w:p>
        </w:tc>
        <w:tc>
          <w:tcPr>
            <w:tcW w:w="2635" w:type="dxa"/>
          </w:tcPr>
          <w:p w:rsidR="000F386E" w:rsidRPr="00B83E1C" w:rsidRDefault="000F386E" w:rsidP="00900427">
            <w:pPr>
              <w:autoSpaceDE w:val="0"/>
              <w:autoSpaceDN w:val="0"/>
              <w:adjustRightInd w:val="0"/>
            </w:pPr>
            <w:r w:rsidRPr="00B83E1C">
              <w:rPr>
                <w:sz w:val="22"/>
                <w:szCs w:val="22"/>
              </w:rPr>
              <w:t>Addresses destructive conflict directly and constructively, helping to manage/resolve it in a way that strengthens overall team cohesiveness and future effectiveness</w:t>
            </w:r>
          </w:p>
        </w:tc>
        <w:tc>
          <w:tcPr>
            <w:tcW w:w="2635" w:type="dxa"/>
          </w:tcPr>
          <w:p w:rsidR="000F386E" w:rsidRPr="00B83E1C" w:rsidRDefault="000F386E" w:rsidP="00900427">
            <w:pPr>
              <w:autoSpaceDE w:val="0"/>
              <w:autoSpaceDN w:val="0"/>
              <w:adjustRightInd w:val="0"/>
            </w:pPr>
            <w:r w:rsidRPr="00B83E1C">
              <w:rPr>
                <w:sz w:val="22"/>
                <w:szCs w:val="22"/>
              </w:rPr>
              <w:t>Identifies and acknowledges conflict and stays engaged with it</w:t>
            </w:r>
          </w:p>
          <w:p w:rsidR="000F386E" w:rsidRPr="00B83E1C" w:rsidRDefault="000F386E" w:rsidP="00900427">
            <w:pPr>
              <w:autoSpaceDE w:val="0"/>
              <w:autoSpaceDN w:val="0"/>
              <w:adjustRightInd w:val="0"/>
            </w:pPr>
          </w:p>
        </w:tc>
        <w:tc>
          <w:tcPr>
            <w:tcW w:w="2635" w:type="dxa"/>
          </w:tcPr>
          <w:p w:rsidR="000F386E" w:rsidRPr="00B83E1C" w:rsidRDefault="000F386E" w:rsidP="00900427">
            <w:pPr>
              <w:autoSpaceDE w:val="0"/>
              <w:autoSpaceDN w:val="0"/>
              <w:adjustRightInd w:val="0"/>
            </w:pPr>
            <w:r w:rsidRPr="00B83E1C">
              <w:rPr>
                <w:sz w:val="22"/>
                <w:szCs w:val="22"/>
              </w:rPr>
              <w:t>Redirecting focus toward common ground, toward task at hand (away from conflict)</w:t>
            </w:r>
          </w:p>
          <w:p w:rsidR="000F386E" w:rsidRPr="00B83E1C" w:rsidRDefault="000F386E" w:rsidP="00900427">
            <w:pPr>
              <w:autoSpaceDE w:val="0"/>
              <w:autoSpaceDN w:val="0"/>
              <w:adjustRightInd w:val="0"/>
            </w:pPr>
          </w:p>
        </w:tc>
        <w:tc>
          <w:tcPr>
            <w:tcW w:w="2636" w:type="dxa"/>
          </w:tcPr>
          <w:p w:rsidR="000F386E" w:rsidRPr="00B83E1C" w:rsidRDefault="000F386E" w:rsidP="00900427">
            <w:pPr>
              <w:autoSpaceDE w:val="0"/>
              <w:autoSpaceDN w:val="0"/>
              <w:adjustRightInd w:val="0"/>
            </w:pPr>
            <w:r w:rsidRPr="00B83E1C">
              <w:rPr>
                <w:sz w:val="22"/>
                <w:szCs w:val="22"/>
              </w:rPr>
              <w:t>Passively accepts alternate viewpoints/ideas/opinions.</w:t>
            </w:r>
          </w:p>
          <w:p w:rsidR="000F386E" w:rsidRPr="00B83E1C" w:rsidRDefault="000F386E" w:rsidP="00900427">
            <w:pPr>
              <w:autoSpaceDE w:val="0"/>
              <w:autoSpaceDN w:val="0"/>
              <w:adjustRightInd w:val="0"/>
            </w:pPr>
          </w:p>
        </w:tc>
      </w:tr>
    </w:tbl>
    <w:p w:rsidR="000F386E" w:rsidRPr="00B83E1C" w:rsidRDefault="000F386E" w:rsidP="000F386E">
      <w:pPr>
        <w:autoSpaceDE w:val="0"/>
        <w:autoSpaceDN w:val="0"/>
        <w:adjustRightInd w:val="0"/>
        <w:rPr>
          <w:b/>
          <w:bCs/>
          <w:sz w:val="19"/>
          <w:szCs w:val="19"/>
        </w:rPr>
      </w:pPr>
    </w:p>
    <w:p w:rsidR="000F386E" w:rsidRPr="00C34669" w:rsidRDefault="000F386E" w:rsidP="000F386E">
      <w:pPr>
        <w:spacing w:after="200" w:line="276" w:lineRule="auto"/>
        <w:jc w:val="center"/>
        <w:rPr>
          <w:b/>
          <w:bCs/>
          <w:sz w:val="26"/>
          <w:szCs w:val="26"/>
        </w:rPr>
      </w:pPr>
      <w:r>
        <w:rPr>
          <w:rFonts w:ascii="Garamond-Bold" w:hAnsi="Garamond-Bold" w:cs="Garamond-Bold"/>
          <w:b/>
          <w:bCs/>
          <w:sz w:val="40"/>
          <w:szCs w:val="40"/>
        </w:rPr>
        <w:br w:type="page"/>
      </w:r>
      <w:r w:rsidRPr="00C34669">
        <w:rPr>
          <w:b/>
          <w:bCs/>
          <w:sz w:val="40"/>
          <w:szCs w:val="40"/>
        </w:rPr>
        <w:lastRenderedPageBreak/>
        <w:t>Q</w:t>
      </w:r>
      <w:r w:rsidRPr="00C34669">
        <w:rPr>
          <w:b/>
          <w:bCs/>
          <w:sz w:val="26"/>
          <w:szCs w:val="26"/>
        </w:rPr>
        <w:t xml:space="preserve">UANTITATIVE </w:t>
      </w:r>
      <w:r w:rsidRPr="00C34669">
        <w:rPr>
          <w:b/>
          <w:bCs/>
          <w:sz w:val="40"/>
          <w:szCs w:val="40"/>
        </w:rPr>
        <w:t>L</w:t>
      </w:r>
      <w:r w:rsidRPr="00C34669">
        <w:rPr>
          <w:b/>
          <w:bCs/>
          <w:sz w:val="26"/>
          <w:szCs w:val="26"/>
        </w:rPr>
        <w:t xml:space="preserve">ITERACY </w:t>
      </w:r>
      <w:r w:rsidRPr="00C34669">
        <w:rPr>
          <w:b/>
          <w:bCs/>
          <w:sz w:val="40"/>
          <w:szCs w:val="40"/>
        </w:rPr>
        <w:t>VALUE R</w:t>
      </w:r>
      <w:r w:rsidRPr="00C34669">
        <w:rPr>
          <w:b/>
          <w:bCs/>
          <w:sz w:val="26"/>
          <w:szCs w:val="26"/>
        </w:rPr>
        <w:t>UBRIC</w:t>
      </w:r>
    </w:p>
    <w:p w:rsidR="000F386E" w:rsidRPr="00C34669" w:rsidRDefault="000F386E" w:rsidP="000F386E">
      <w:pPr>
        <w:autoSpaceDE w:val="0"/>
        <w:autoSpaceDN w:val="0"/>
        <w:adjustRightInd w:val="0"/>
        <w:jc w:val="center"/>
        <w:rPr>
          <w:i/>
          <w:iCs/>
        </w:rPr>
      </w:pPr>
      <w:proofErr w:type="gramStart"/>
      <w:r w:rsidRPr="00C34669">
        <w:rPr>
          <w:i/>
          <w:iCs/>
        </w:rPr>
        <w:t>for</w:t>
      </w:r>
      <w:proofErr w:type="gramEnd"/>
      <w:r w:rsidRPr="00C34669">
        <w:rPr>
          <w:i/>
          <w:iCs/>
        </w:rPr>
        <w:t xml:space="preserve"> more information, please contact value@aacu.org</w:t>
      </w:r>
    </w:p>
    <w:p w:rsidR="000F386E" w:rsidRPr="00C34669" w:rsidRDefault="000F386E" w:rsidP="000F386E">
      <w:pPr>
        <w:autoSpaceDE w:val="0"/>
        <w:autoSpaceDN w:val="0"/>
        <w:adjustRightInd w:val="0"/>
        <w:rPr>
          <w:i/>
          <w:iCs/>
        </w:rPr>
      </w:pPr>
    </w:p>
    <w:p w:rsidR="000F386E" w:rsidRPr="00C34669" w:rsidRDefault="000F386E" w:rsidP="000F386E">
      <w:pPr>
        <w:autoSpaceDE w:val="0"/>
        <w:autoSpaceDN w:val="0"/>
        <w:adjustRightInd w:val="0"/>
        <w:jc w:val="center"/>
        <w:rPr>
          <w:b/>
          <w:bCs/>
        </w:rPr>
      </w:pPr>
      <w:r w:rsidRPr="00C34669">
        <w:rPr>
          <w:b/>
          <w:bCs/>
        </w:rPr>
        <w:t>Definition</w:t>
      </w:r>
    </w:p>
    <w:p w:rsidR="000F386E" w:rsidRPr="00C34669" w:rsidRDefault="000F386E" w:rsidP="000F386E">
      <w:pPr>
        <w:autoSpaceDE w:val="0"/>
        <w:autoSpaceDN w:val="0"/>
        <w:adjustRightInd w:val="0"/>
      </w:pPr>
      <w:r w:rsidRPr="00C34669">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0F386E" w:rsidRPr="00C34669" w:rsidRDefault="000F386E" w:rsidP="000F386E">
      <w:pPr>
        <w:autoSpaceDE w:val="0"/>
        <w:autoSpaceDN w:val="0"/>
        <w:adjustRightInd w:val="0"/>
      </w:pPr>
    </w:p>
    <w:p w:rsidR="000F386E" w:rsidRPr="00C34669" w:rsidRDefault="000F386E" w:rsidP="000F386E">
      <w:pPr>
        <w:autoSpaceDE w:val="0"/>
        <w:autoSpaceDN w:val="0"/>
        <w:adjustRightInd w:val="0"/>
        <w:jc w:val="center"/>
        <w:rPr>
          <w:b/>
          <w:bCs/>
        </w:rPr>
      </w:pPr>
      <w:r w:rsidRPr="00C34669">
        <w:rPr>
          <w:b/>
          <w:bCs/>
        </w:rPr>
        <w:t xml:space="preserve">Quantitative Literacy </w:t>
      </w:r>
      <w:proofErr w:type="gramStart"/>
      <w:r w:rsidRPr="00C34669">
        <w:rPr>
          <w:b/>
          <w:bCs/>
        </w:rPr>
        <w:t>Across</w:t>
      </w:r>
      <w:proofErr w:type="gramEnd"/>
      <w:r w:rsidRPr="00C34669">
        <w:rPr>
          <w:b/>
          <w:bCs/>
        </w:rPr>
        <w:t xml:space="preserve"> the Disciplines</w:t>
      </w:r>
    </w:p>
    <w:p w:rsidR="000F386E" w:rsidRPr="00C34669" w:rsidRDefault="000F386E" w:rsidP="000F386E">
      <w:pPr>
        <w:autoSpaceDE w:val="0"/>
        <w:autoSpaceDN w:val="0"/>
        <w:adjustRightInd w:val="0"/>
      </w:pPr>
      <w:r w:rsidRPr="00C34669">
        <w:t xml:space="preserve">Current trends in general education reform demonstrate </w:t>
      </w:r>
      <w:proofErr w:type="gramStart"/>
      <w:r w:rsidRPr="00C34669">
        <w:t>that faculty are</w:t>
      </w:r>
      <w:proofErr w:type="gramEnd"/>
      <w:r w:rsidRPr="00C34669">
        <w:t xml:space="preserv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rsidR="000F386E" w:rsidRPr="00C34669" w:rsidRDefault="000F386E" w:rsidP="000F386E">
      <w:pPr>
        <w:autoSpaceDE w:val="0"/>
        <w:autoSpaceDN w:val="0"/>
        <w:adjustRightInd w:val="0"/>
      </w:pPr>
    </w:p>
    <w:p w:rsidR="000F386E" w:rsidRPr="00C34669" w:rsidRDefault="000F386E" w:rsidP="000F386E">
      <w:pPr>
        <w:autoSpaceDE w:val="0"/>
        <w:autoSpaceDN w:val="0"/>
        <w:adjustRightInd w:val="0"/>
      </w:pPr>
      <w:r w:rsidRPr="00C34669">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rsidR="000F386E" w:rsidRPr="00C34669" w:rsidRDefault="000F386E" w:rsidP="000F386E">
      <w:pPr>
        <w:autoSpaceDE w:val="0"/>
        <w:autoSpaceDN w:val="0"/>
        <w:adjustRightInd w:val="0"/>
      </w:pPr>
    </w:p>
    <w:p w:rsidR="000F386E" w:rsidRPr="00C34669" w:rsidRDefault="000F386E" w:rsidP="000F386E">
      <w:pPr>
        <w:autoSpaceDE w:val="0"/>
        <w:autoSpaceDN w:val="0"/>
        <w:adjustRightInd w:val="0"/>
      </w:pPr>
      <w:r w:rsidRPr="00C34669">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rsidR="000F386E" w:rsidRPr="00C34669" w:rsidRDefault="000F386E" w:rsidP="000F386E">
      <w:pPr>
        <w:autoSpaceDE w:val="0"/>
        <w:autoSpaceDN w:val="0"/>
        <w:adjustRightInd w:val="0"/>
      </w:pPr>
    </w:p>
    <w:p w:rsidR="000F386E" w:rsidRPr="00C34669" w:rsidRDefault="000F386E" w:rsidP="000F386E">
      <w:pPr>
        <w:autoSpaceDE w:val="0"/>
        <w:autoSpaceDN w:val="0"/>
        <w:adjustRightInd w:val="0"/>
      </w:pPr>
      <w:r w:rsidRPr="00C34669">
        <w:lastRenderedPageBreak/>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rsidR="000F386E" w:rsidRPr="00C34669" w:rsidRDefault="000F386E" w:rsidP="000F386E">
      <w:pPr>
        <w:autoSpaceDE w:val="0"/>
        <w:autoSpaceDN w:val="0"/>
        <w:adjustRightInd w:val="0"/>
        <w:rPr>
          <w:b/>
          <w:bCs/>
        </w:rPr>
      </w:pPr>
    </w:p>
    <w:p w:rsidR="000F386E" w:rsidRPr="00C34669" w:rsidRDefault="000F386E" w:rsidP="000F386E">
      <w:pPr>
        <w:autoSpaceDE w:val="0"/>
        <w:autoSpaceDN w:val="0"/>
        <w:adjustRightInd w:val="0"/>
        <w:jc w:val="center"/>
        <w:rPr>
          <w:b/>
          <w:bCs/>
        </w:rPr>
      </w:pPr>
      <w:r w:rsidRPr="00C34669">
        <w:rPr>
          <w:b/>
          <w:bCs/>
        </w:rPr>
        <w:t>Framing Language</w:t>
      </w:r>
    </w:p>
    <w:p w:rsidR="000F386E" w:rsidRPr="00C34669" w:rsidRDefault="000F386E" w:rsidP="000F386E">
      <w:pPr>
        <w:autoSpaceDE w:val="0"/>
        <w:autoSpaceDN w:val="0"/>
        <w:adjustRightInd w:val="0"/>
      </w:pPr>
      <w:r w:rsidRPr="00C34669">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t>
      </w:r>
      <w:proofErr w:type="spellStart"/>
      <w:r w:rsidRPr="00C34669">
        <w:t>well designed</w:t>
      </w:r>
      <w:proofErr w:type="spellEnd"/>
      <w:r w:rsidRPr="00C34669">
        <w:t xml:space="preserve"> series of web pages. In any case, a successful demonstration of QL will place the mathematical work in the context of a full and robust discussion of the underlying issues addressed by the assignment.</w:t>
      </w:r>
    </w:p>
    <w:p w:rsidR="000F386E" w:rsidRPr="00C34669" w:rsidRDefault="000F386E" w:rsidP="000F386E">
      <w:pPr>
        <w:autoSpaceDE w:val="0"/>
        <w:autoSpaceDN w:val="0"/>
        <w:adjustRightInd w:val="0"/>
      </w:pPr>
    </w:p>
    <w:p w:rsidR="000F386E" w:rsidRPr="00C34669" w:rsidRDefault="000F386E" w:rsidP="000F386E">
      <w:pPr>
        <w:autoSpaceDE w:val="0"/>
        <w:autoSpaceDN w:val="0"/>
        <w:adjustRightInd w:val="0"/>
      </w:pPr>
      <w:r w:rsidRPr="00C34669">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p w:rsidR="000F386E" w:rsidRPr="00D6542E" w:rsidRDefault="000F386E" w:rsidP="000F386E">
      <w:pPr>
        <w:jc w:val="center"/>
        <w:rPr>
          <w:b/>
          <w:bCs/>
          <w:sz w:val="26"/>
          <w:szCs w:val="26"/>
        </w:rPr>
      </w:pPr>
      <w:r w:rsidRPr="00C34669">
        <w:br w:type="page"/>
      </w: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rsidR="000F386E" w:rsidRPr="00D6542E" w:rsidRDefault="000F386E" w:rsidP="000F386E">
      <w:pPr>
        <w:autoSpaceDE w:val="0"/>
        <w:autoSpaceDN w:val="0"/>
        <w:adjustRightInd w:val="0"/>
        <w:jc w:val="center"/>
        <w:rPr>
          <w:i/>
          <w:iCs/>
        </w:rPr>
      </w:pPr>
      <w:proofErr w:type="gramStart"/>
      <w:r w:rsidRPr="00D6542E">
        <w:rPr>
          <w:i/>
          <w:iCs/>
        </w:rPr>
        <w:t>for</w:t>
      </w:r>
      <w:proofErr w:type="gramEnd"/>
      <w:r w:rsidRPr="00D6542E">
        <w:rPr>
          <w:i/>
          <w:iCs/>
        </w:rPr>
        <w:t xml:space="preserve"> more information, please contact value@aacu.org</w:t>
      </w:r>
    </w:p>
    <w:p w:rsidR="000F386E" w:rsidRPr="00D6542E" w:rsidRDefault="000F386E" w:rsidP="000F386E">
      <w:pPr>
        <w:autoSpaceDE w:val="0"/>
        <w:autoSpaceDN w:val="0"/>
        <w:adjustRightInd w:val="0"/>
        <w:jc w:val="center"/>
        <w:rPr>
          <w:i/>
          <w:iCs/>
        </w:rPr>
      </w:pPr>
    </w:p>
    <w:p w:rsidR="000F386E" w:rsidRPr="00D6542E" w:rsidRDefault="000F386E" w:rsidP="000F386E">
      <w:pPr>
        <w:autoSpaceDE w:val="0"/>
        <w:autoSpaceDN w:val="0"/>
        <w:adjustRightInd w:val="0"/>
        <w:jc w:val="center"/>
        <w:rPr>
          <w:b/>
          <w:bCs/>
          <w:sz w:val="19"/>
          <w:szCs w:val="19"/>
        </w:rPr>
      </w:pPr>
      <w:r w:rsidRPr="00D6542E">
        <w:rPr>
          <w:b/>
          <w:bCs/>
          <w:sz w:val="19"/>
          <w:szCs w:val="19"/>
        </w:rPr>
        <w:t>Definition</w:t>
      </w:r>
    </w:p>
    <w:p w:rsidR="000F386E" w:rsidRPr="00D6542E" w:rsidRDefault="000F386E" w:rsidP="000F386E">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0F386E" w:rsidRPr="00D6542E" w:rsidRDefault="000F386E" w:rsidP="000F386E">
      <w:pPr>
        <w:autoSpaceDE w:val="0"/>
        <w:autoSpaceDN w:val="0"/>
        <w:adjustRightInd w:val="0"/>
        <w:rPr>
          <w:sz w:val="19"/>
          <w:szCs w:val="19"/>
        </w:rPr>
      </w:pPr>
    </w:p>
    <w:p w:rsidR="000F386E" w:rsidRPr="00C34669" w:rsidRDefault="000F386E" w:rsidP="000F386E">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0F386E" w:rsidRPr="00D6542E" w:rsidRDefault="000F386E" w:rsidP="000F386E">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D6542E" w:rsidTr="00900427">
        <w:tc>
          <w:tcPr>
            <w:tcW w:w="2635" w:type="dxa"/>
          </w:tcPr>
          <w:p w:rsidR="000F386E" w:rsidRPr="00D6542E" w:rsidRDefault="000F386E" w:rsidP="00900427">
            <w:pPr>
              <w:autoSpaceDE w:val="0"/>
              <w:autoSpaceDN w:val="0"/>
              <w:adjustRightInd w:val="0"/>
              <w:rPr>
                <w:b/>
                <w:bCs/>
                <w:sz w:val="20"/>
                <w:szCs w:val="20"/>
              </w:rPr>
            </w:pPr>
          </w:p>
        </w:tc>
        <w:tc>
          <w:tcPr>
            <w:tcW w:w="2635" w:type="dxa"/>
          </w:tcPr>
          <w:p w:rsidR="000F386E" w:rsidRPr="00D6542E" w:rsidRDefault="000F386E" w:rsidP="00900427">
            <w:pPr>
              <w:autoSpaceDE w:val="0"/>
              <w:autoSpaceDN w:val="0"/>
              <w:adjustRightInd w:val="0"/>
              <w:jc w:val="center"/>
              <w:rPr>
                <w:b/>
                <w:bCs/>
                <w:sz w:val="20"/>
                <w:szCs w:val="20"/>
              </w:rPr>
            </w:pPr>
            <w:r w:rsidRPr="00D6542E">
              <w:rPr>
                <w:b/>
                <w:bCs/>
                <w:sz w:val="20"/>
                <w:szCs w:val="20"/>
              </w:rPr>
              <w:t>Capstone</w:t>
            </w:r>
          </w:p>
          <w:p w:rsidR="000F386E" w:rsidRPr="00D6542E" w:rsidRDefault="000F386E" w:rsidP="00900427">
            <w:pPr>
              <w:autoSpaceDE w:val="0"/>
              <w:autoSpaceDN w:val="0"/>
              <w:adjustRightInd w:val="0"/>
              <w:jc w:val="center"/>
              <w:rPr>
                <w:sz w:val="20"/>
                <w:szCs w:val="20"/>
              </w:rPr>
            </w:pPr>
            <w:r w:rsidRPr="00D6542E">
              <w:rPr>
                <w:sz w:val="20"/>
                <w:szCs w:val="20"/>
              </w:rPr>
              <w:t>4</w:t>
            </w:r>
          </w:p>
        </w:tc>
        <w:tc>
          <w:tcPr>
            <w:tcW w:w="5270" w:type="dxa"/>
            <w:gridSpan w:val="2"/>
          </w:tcPr>
          <w:p w:rsidR="000F386E" w:rsidRPr="00D6542E" w:rsidRDefault="000F386E" w:rsidP="00900427">
            <w:pPr>
              <w:autoSpaceDE w:val="0"/>
              <w:autoSpaceDN w:val="0"/>
              <w:adjustRightInd w:val="0"/>
              <w:jc w:val="center"/>
              <w:rPr>
                <w:b/>
                <w:bCs/>
                <w:sz w:val="20"/>
                <w:szCs w:val="20"/>
              </w:rPr>
            </w:pPr>
            <w:r w:rsidRPr="00D6542E">
              <w:rPr>
                <w:b/>
                <w:bCs/>
                <w:sz w:val="20"/>
                <w:szCs w:val="20"/>
              </w:rPr>
              <w:t>Milestones</w:t>
            </w:r>
          </w:p>
          <w:p w:rsidR="000F386E" w:rsidRPr="00D6542E" w:rsidRDefault="000F386E" w:rsidP="00900427">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rsidR="000F386E" w:rsidRPr="00D6542E" w:rsidRDefault="000F386E" w:rsidP="00900427">
            <w:pPr>
              <w:autoSpaceDE w:val="0"/>
              <w:autoSpaceDN w:val="0"/>
              <w:adjustRightInd w:val="0"/>
              <w:jc w:val="center"/>
              <w:rPr>
                <w:b/>
                <w:bCs/>
                <w:sz w:val="20"/>
                <w:szCs w:val="20"/>
              </w:rPr>
            </w:pPr>
            <w:r w:rsidRPr="00D6542E">
              <w:rPr>
                <w:b/>
                <w:bCs/>
                <w:sz w:val="20"/>
                <w:szCs w:val="20"/>
              </w:rPr>
              <w:t>Benchmark</w:t>
            </w:r>
          </w:p>
          <w:p w:rsidR="000F386E" w:rsidRPr="00D6542E" w:rsidRDefault="000F386E" w:rsidP="00900427">
            <w:pPr>
              <w:autoSpaceDE w:val="0"/>
              <w:autoSpaceDN w:val="0"/>
              <w:adjustRightInd w:val="0"/>
              <w:jc w:val="center"/>
              <w:rPr>
                <w:sz w:val="20"/>
                <w:szCs w:val="20"/>
              </w:rPr>
            </w:pPr>
            <w:r w:rsidRPr="00D6542E">
              <w:rPr>
                <w:sz w:val="20"/>
                <w:szCs w:val="20"/>
              </w:rPr>
              <w:t>1</w:t>
            </w:r>
          </w:p>
        </w:tc>
      </w:tr>
      <w:tr w:rsidR="000F386E" w:rsidRPr="00D6542E" w:rsidTr="00900427">
        <w:tc>
          <w:tcPr>
            <w:tcW w:w="2635" w:type="dxa"/>
          </w:tcPr>
          <w:p w:rsidR="000F386E" w:rsidRPr="00D6542E" w:rsidRDefault="000F386E" w:rsidP="00900427">
            <w:pPr>
              <w:autoSpaceDE w:val="0"/>
              <w:autoSpaceDN w:val="0"/>
              <w:adjustRightInd w:val="0"/>
              <w:rPr>
                <w:b/>
                <w:bCs/>
                <w:sz w:val="20"/>
                <w:szCs w:val="20"/>
              </w:rPr>
            </w:pPr>
            <w:r w:rsidRPr="00D6542E">
              <w:rPr>
                <w:b/>
                <w:bCs/>
                <w:sz w:val="20"/>
                <w:szCs w:val="20"/>
              </w:rPr>
              <w:t>Interpretation</w:t>
            </w:r>
          </w:p>
          <w:p w:rsidR="000F386E" w:rsidRPr="00D6542E" w:rsidRDefault="000F386E" w:rsidP="00900427">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rsidR="000F386E" w:rsidRPr="00D6542E" w:rsidRDefault="000F386E" w:rsidP="00900427">
            <w:pPr>
              <w:autoSpaceDE w:val="0"/>
              <w:autoSpaceDN w:val="0"/>
              <w:adjustRightInd w:val="0"/>
              <w:rPr>
                <w:b/>
                <w:bCs/>
                <w:sz w:val="20"/>
                <w:szCs w:val="20"/>
              </w:rPr>
            </w:pPr>
          </w:p>
        </w:tc>
        <w:tc>
          <w:tcPr>
            <w:tcW w:w="2635" w:type="dxa"/>
          </w:tcPr>
          <w:p w:rsidR="000F386E" w:rsidRPr="00D6542E" w:rsidRDefault="000F386E" w:rsidP="00900427">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rsidR="000F386E" w:rsidRPr="00D6542E" w:rsidRDefault="000F386E" w:rsidP="00900427">
            <w:pPr>
              <w:autoSpaceDE w:val="0"/>
              <w:autoSpaceDN w:val="0"/>
              <w:adjustRightInd w:val="0"/>
              <w:rPr>
                <w:sz w:val="20"/>
                <w:szCs w:val="20"/>
              </w:rPr>
            </w:pPr>
          </w:p>
        </w:tc>
        <w:tc>
          <w:tcPr>
            <w:tcW w:w="2635" w:type="dxa"/>
          </w:tcPr>
          <w:p w:rsidR="000F386E" w:rsidRPr="00D6542E" w:rsidRDefault="000F386E" w:rsidP="00900427">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rsidR="000F386E" w:rsidRPr="00D6542E" w:rsidRDefault="000F386E" w:rsidP="00900427">
            <w:pPr>
              <w:autoSpaceDE w:val="0"/>
              <w:autoSpaceDN w:val="0"/>
              <w:adjustRightInd w:val="0"/>
              <w:rPr>
                <w:sz w:val="20"/>
                <w:szCs w:val="20"/>
              </w:rPr>
            </w:pPr>
          </w:p>
        </w:tc>
        <w:tc>
          <w:tcPr>
            <w:tcW w:w="2635" w:type="dxa"/>
          </w:tcPr>
          <w:p w:rsidR="000F386E" w:rsidRPr="00D6542E" w:rsidRDefault="000F386E" w:rsidP="00900427">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rsidR="000F386E" w:rsidRPr="00D6542E" w:rsidRDefault="000F386E" w:rsidP="00900427">
            <w:pPr>
              <w:autoSpaceDE w:val="0"/>
              <w:autoSpaceDN w:val="0"/>
              <w:adjustRightInd w:val="0"/>
              <w:rPr>
                <w:sz w:val="20"/>
                <w:szCs w:val="20"/>
              </w:rPr>
            </w:pPr>
          </w:p>
        </w:tc>
        <w:tc>
          <w:tcPr>
            <w:tcW w:w="2636" w:type="dxa"/>
          </w:tcPr>
          <w:p w:rsidR="000F386E" w:rsidRPr="00D6542E" w:rsidRDefault="000F386E" w:rsidP="00900427">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0F386E" w:rsidRPr="00D6542E" w:rsidTr="00900427">
        <w:tc>
          <w:tcPr>
            <w:tcW w:w="2635" w:type="dxa"/>
          </w:tcPr>
          <w:p w:rsidR="000F386E" w:rsidRPr="00D6542E" w:rsidRDefault="000F386E" w:rsidP="00900427">
            <w:pPr>
              <w:autoSpaceDE w:val="0"/>
              <w:autoSpaceDN w:val="0"/>
              <w:adjustRightInd w:val="0"/>
              <w:rPr>
                <w:b/>
                <w:bCs/>
                <w:sz w:val="19"/>
                <w:szCs w:val="19"/>
              </w:rPr>
            </w:pPr>
            <w:r w:rsidRPr="00D6542E">
              <w:rPr>
                <w:b/>
                <w:bCs/>
                <w:sz w:val="19"/>
                <w:szCs w:val="19"/>
              </w:rPr>
              <w:t>Representation</w:t>
            </w:r>
          </w:p>
          <w:p w:rsidR="000F386E" w:rsidRPr="00D6542E" w:rsidRDefault="000F386E" w:rsidP="00900427">
            <w:pPr>
              <w:autoSpaceDE w:val="0"/>
              <w:autoSpaceDN w:val="0"/>
              <w:adjustRightInd w:val="0"/>
              <w:rPr>
                <w:i/>
                <w:iCs/>
                <w:sz w:val="19"/>
                <w:szCs w:val="19"/>
              </w:rPr>
            </w:pPr>
            <w:r w:rsidRPr="00D6542E">
              <w:rPr>
                <w:i/>
                <w:iCs/>
                <w:sz w:val="19"/>
                <w:szCs w:val="19"/>
              </w:rPr>
              <w:t>Ability to convert relevant information into various</w:t>
            </w:r>
          </w:p>
          <w:p w:rsidR="000F386E" w:rsidRPr="00D6542E" w:rsidRDefault="000F386E" w:rsidP="00900427">
            <w:pPr>
              <w:autoSpaceDE w:val="0"/>
              <w:autoSpaceDN w:val="0"/>
              <w:adjustRightInd w:val="0"/>
              <w:rPr>
                <w:i/>
                <w:iCs/>
                <w:sz w:val="19"/>
                <w:szCs w:val="19"/>
              </w:rPr>
            </w:pPr>
            <w:r w:rsidRPr="00D6542E">
              <w:rPr>
                <w:i/>
                <w:iCs/>
                <w:sz w:val="19"/>
                <w:szCs w:val="19"/>
              </w:rPr>
              <w:t>mathematical forms (e.g., equations, graphs, diagrams,</w:t>
            </w:r>
          </w:p>
          <w:p w:rsidR="000F386E" w:rsidRPr="00D6542E" w:rsidRDefault="000F386E" w:rsidP="00900427">
            <w:pPr>
              <w:autoSpaceDE w:val="0"/>
              <w:autoSpaceDN w:val="0"/>
              <w:adjustRightInd w:val="0"/>
              <w:rPr>
                <w:i/>
                <w:iCs/>
                <w:sz w:val="19"/>
                <w:szCs w:val="19"/>
              </w:rPr>
            </w:pPr>
            <w:proofErr w:type="gramStart"/>
            <w:r w:rsidRPr="00D6542E">
              <w:rPr>
                <w:i/>
                <w:iCs/>
                <w:sz w:val="19"/>
                <w:szCs w:val="19"/>
              </w:rPr>
              <w:t>tables</w:t>
            </w:r>
            <w:proofErr w:type="gramEnd"/>
            <w:r w:rsidRPr="00D6542E">
              <w:rPr>
                <w:i/>
                <w:iCs/>
                <w:sz w:val="19"/>
                <w:szCs w:val="19"/>
              </w:rPr>
              <w:t>, words).</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Competently converts relevant information into an appropriate and desired mathematical portrayal.</w:t>
            </w:r>
          </w:p>
          <w:p w:rsidR="000F386E" w:rsidRPr="00D6542E" w:rsidRDefault="000F386E" w:rsidP="00900427">
            <w:pPr>
              <w:autoSpaceDE w:val="0"/>
              <w:autoSpaceDN w:val="0"/>
              <w:adjustRightInd w:val="0"/>
              <w:rPr>
                <w:sz w:val="19"/>
                <w:szCs w:val="19"/>
              </w:rPr>
            </w:pPr>
          </w:p>
        </w:tc>
        <w:tc>
          <w:tcPr>
            <w:tcW w:w="2635" w:type="dxa"/>
          </w:tcPr>
          <w:p w:rsidR="000F386E" w:rsidRPr="00D6542E" w:rsidRDefault="000F386E" w:rsidP="00900427">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rsidR="000F386E" w:rsidRPr="00D6542E" w:rsidRDefault="000F386E" w:rsidP="00900427">
            <w:pPr>
              <w:autoSpaceDE w:val="0"/>
              <w:autoSpaceDN w:val="0"/>
              <w:adjustRightInd w:val="0"/>
              <w:rPr>
                <w:sz w:val="19"/>
                <w:szCs w:val="19"/>
              </w:rPr>
            </w:pPr>
          </w:p>
        </w:tc>
        <w:tc>
          <w:tcPr>
            <w:tcW w:w="2636" w:type="dxa"/>
          </w:tcPr>
          <w:p w:rsidR="000F386E" w:rsidRPr="00D6542E" w:rsidRDefault="000F386E" w:rsidP="00900427">
            <w:pPr>
              <w:autoSpaceDE w:val="0"/>
              <w:autoSpaceDN w:val="0"/>
              <w:adjustRightInd w:val="0"/>
              <w:rPr>
                <w:sz w:val="19"/>
                <w:szCs w:val="19"/>
              </w:rPr>
            </w:pPr>
            <w:r w:rsidRPr="00D6542E">
              <w:rPr>
                <w:sz w:val="19"/>
                <w:szCs w:val="19"/>
              </w:rPr>
              <w:t>Completes conversion of information but resulting mathematical portrayal is inappropriate or inaccurate.</w:t>
            </w:r>
          </w:p>
          <w:p w:rsidR="000F386E" w:rsidRPr="00D6542E" w:rsidRDefault="000F386E" w:rsidP="00900427">
            <w:pPr>
              <w:autoSpaceDE w:val="0"/>
              <w:autoSpaceDN w:val="0"/>
              <w:adjustRightInd w:val="0"/>
              <w:rPr>
                <w:sz w:val="19"/>
                <w:szCs w:val="19"/>
              </w:rPr>
            </w:pPr>
          </w:p>
        </w:tc>
      </w:tr>
      <w:tr w:rsidR="000F386E" w:rsidRPr="00D6542E" w:rsidTr="00900427">
        <w:tc>
          <w:tcPr>
            <w:tcW w:w="2635" w:type="dxa"/>
          </w:tcPr>
          <w:p w:rsidR="000F386E" w:rsidRPr="00D6542E" w:rsidRDefault="000F386E" w:rsidP="00900427">
            <w:pPr>
              <w:autoSpaceDE w:val="0"/>
              <w:autoSpaceDN w:val="0"/>
              <w:adjustRightInd w:val="0"/>
              <w:rPr>
                <w:b/>
                <w:bCs/>
                <w:sz w:val="19"/>
                <w:szCs w:val="19"/>
              </w:rPr>
            </w:pPr>
            <w:r w:rsidRPr="00D6542E">
              <w:rPr>
                <w:b/>
                <w:bCs/>
                <w:sz w:val="19"/>
                <w:szCs w:val="19"/>
              </w:rPr>
              <w:t>Calculation</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Calculations attempted are essentially all successful and sufficiently comprehensive to solve the problem. Calculations are also presented elegantly (clearly, concisely, etc.)</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Calculations attempted are essentially all successful and sufficiently comprehensive to solve the problem.</w:t>
            </w:r>
          </w:p>
          <w:p w:rsidR="000F386E" w:rsidRPr="00D6542E" w:rsidRDefault="000F386E" w:rsidP="00900427">
            <w:pPr>
              <w:autoSpaceDE w:val="0"/>
              <w:autoSpaceDN w:val="0"/>
              <w:adjustRightInd w:val="0"/>
              <w:rPr>
                <w:sz w:val="19"/>
                <w:szCs w:val="19"/>
              </w:rPr>
            </w:pPr>
          </w:p>
        </w:tc>
        <w:tc>
          <w:tcPr>
            <w:tcW w:w="2635" w:type="dxa"/>
          </w:tcPr>
          <w:p w:rsidR="000F386E" w:rsidRPr="00D6542E" w:rsidRDefault="000F386E" w:rsidP="00900427">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rsidR="000F386E" w:rsidRPr="00D6542E" w:rsidRDefault="000F386E" w:rsidP="00900427">
            <w:pPr>
              <w:autoSpaceDE w:val="0"/>
              <w:autoSpaceDN w:val="0"/>
              <w:adjustRightInd w:val="0"/>
              <w:rPr>
                <w:sz w:val="19"/>
                <w:szCs w:val="19"/>
              </w:rPr>
            </w:pPr>
            <w:r w:rsidRPr="00D6542E">
              <w:rPr>
                <w:sz w:val="19"/>
                <w:szCs w:val="19"/>
              </w:rPr>
              <w:t>Calculations are attempted but are both unsuccessful and are not comprehensive.</w:t>
            </w:r>
          </w:p>
          <w:p w:rsidR="000F386E" w:rsidRPr="00D6542E" w:rsidRDefault="000F386E" w:rsidP="00900427">
            <w:pPr>
              <w:autoSpaceDE w:val="0"/>
              <w:autoSpaceDN w:val="0"/>
              <w:adjustRightInd w:val="0"/>
              <w:rPr>
                <w:sz w:val="19"/>
                <w:szCs w:val="19"/>
              </w:rPr>
            </w:pPr>
          </w:p>
        </w:tc>
      </w:tr>
    </w:tbl>
    <w:p w:rsidR="000F386E" w:rsidRDefault="000F386E" w:rsidP="000F38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0F386E" w:rsidRPr="00D6542E" w:rsidTr="00900427">
        <w:tc>
          <w:tcPr>
            <w:tcW w:w="2635" w:type="dxa"/>
          </w:tcPr>
          <w:p w:rsidR="000F386E" w:rsidRPr="00D6542E" w:rsidRDefault="000F386E" w:rsidP="00900427">
            <w:pPr>
              <w:autoSpaceDE w:val="0"/>
              <w:autoSpaceDN w:val="0"/>
              <w:adjustRightInd w:val="0"/>
              <w:rPr>
                <w:b/>
                <w:bCs/>
                <w:sz w:val="19"/>
                <w:szCs w:val="19"/>
              </w:rPr>
            </w:pPr>
            <w:r w:rsidRPr="00D6542E">
              <w:rPr>
                <w:b/>
                <w:bCs/>
                <w:sz w:val="19"/>
                <w:szCs w:val="19"/>
              </w:rPr>
              <w:lastRenderedPageBreak/>
              <w:t>Application / Analysis</w:t>
            </w:r>
          </w:p>
          <w:p w:rsidR="000F386E" w:rsidRPr="00D6542E" w:rsidRDefault="000F386E" w:rsidP="00900427">
            <w:pPr>
              <w:autoSpaceDE w:val="0"/>
              <w:autoSpaceDN w:val="0"/>
              <w:adjustRightInd w:val="0"/>
              <w:rPr>
                <w:i/>
                <w:iCs/>
                <w:sz w:val="19"/>
                <w:szCs w:val="19"/>
              </w:rPr>
            </w:pPr>
            <w:r w:rsidRPr="00D6542E">
              <w:rPr>
                <w:i/>
                <w:iCs/>
                <w:sz w:val="19"/>
                <w:szCs w:val="19"/>
              </w:rPr>
              <w:t>Ability to make judgments and draw appropriate</w:t>
            </w:r>
          </w:p>
          <w:p w:rsidR="000F386E" w:rsidRPr="00D6542E" w:rsidRDefault="000F386E" w:rsidP="00900427">
            <w:pPr>
              <w:autoSpaceDE w:val="0"/>
              <w:autoSpaceDN w:val="0"/>
              <w:adjustRightInd w:val="0"/>
              <w:rPr>
                <w:i/>
                <w:iCs/>
                <w:sz w:val="19"/>
                <w:szCs w:val="19"/>
              </w:rPr>
            </w:pPr>
            <w:r w:rsidRPr="00D6542E">
              <w:rPr>
                <w:i/>
                <w:iCs/>
                <w:sz w:val="19"/>
                <w:szCs w:val="19"/>
              </w:rPr>
              <w:t>conclusions based on the quantitative analysis of data,</w:t>
            </w:r>
          </w:p>
          <w:p w:rsidR="000F386E" w:rsidRPr="00D6542E" w:rsidRDefault="000F386E" w:rsidP="00900427">
            <w:pPr>
              <w:autoSpaceDE w:val="0"/>
              <w:autoSpaceDN w:val="0"/>
              <w:adjustRightInd w:val="0"/>
              <w:rPr>
                <w:i/>
                <w:iCs/>
                <w:sz w:val="19"/>
                <w:szCs w:val="19"/>
              </w:rPr>
            </w:pPr>
            <w:proofErr w:type="gramStart"/>
            <w:r w:rsidRPr="00D6542E">
              <w:rPr>
                <w:i/>
                <w:iCs/>
                <w:sz w:val="19"/>
                <w:szCs w:val="19"/>
              </w:rPr>
              <w:t>while</w:t>
            </w:r>
            <w:proofErr w:type="gramEnd"/>
            <w:r w:rsidRPr="00D6542E">
              <w:rPr>
                <w:i/>
                <w:iCs/>
                <w:sz w:val="19"/>
                <w:szCs w:val="19"/>
              </w:rPr>
              <w:t xml:space="preserve"> recognizing the limits of this analysis.</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the quantitative analysis of data as the basis for workmanlike (without inspiration or nuance, ordinary) judgments, drawing plausible conclusions from this work.</w:t>
            </w:r>
          </w:p>
        </w:tc>
        <w:tc>
          <w:tcPr>
            <w:tcW w:w="2636" w:type="dxa"/>
          </w:tcPr>
          <w:p w:rsidR="000F386E" w:rsidRPr="00D6542E" w:rsidRDefault="000F386E" w:rsidP="00900427">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0F386E" w:rsidRPr="00D6542E" w:rsidTr="00900427">
        <w:tc>
          <w:tcPr>
            <w:tcW w:w="2635" w:type="dxa"/>
          </w:tcPr>
          <w:p w:rsidR="000F386E" w:rsidRPr="00D6542E" w:rsidRDefault="000F386E" w:rsidP="00900427">
            <w:pPr>
              <w:autoSpaceDE w:val="0"/>
              <w:autoSpaceDN w:val="0"/>
              <w:adjustRightInd w:val="0"/>
              <w:rPr>
                <w:b/>
                <w:bCs/>
                <w:sz w:val="19"/>
                <w:szCs w:val="19"/>
              </w:rPr>
            </w:pPr>
            <w:r w:rsidRPr="00D6542E">
              <w:rPr>
                <w:b/>
                <w:bCs/>
                <w:sz w:val="19"/>
                <w:szCs w:val="19"/>
              </w:rPr>
              <w:t>Assumptions</w:t>
            </w:r>
          </w:p>
          <w:p w:rsidR="000F386E" w:rsidRPr="00D6542E" w:rsidRDefault="000F386E" w:rsidP="00900427">
            <w:pPr>
              <w:autoSpaceDE w:val="0"/>
              <w:autoSpaceDN w:val="0"/>
              <w:adjustRightInd w:val="0"/>
              <w:rPr>
                <w:i/>
                <w:iCs/>
                <w:sz w:val="19"/>
                <w:szCs w:val="19"/>
              </w:rPr>
            </w:pPr>
            <w:r w:rsidRPr="00D6542E">
              <w:rPr>
                <w:i/>
                <w:iCs/>
                <w:sz w:val="19"/>
                <w:szCs w:val="19"/>
              </w:rPr>
              <w:t>Ability to make and evaluate important assumptions in</w:t>
            </w:r>
          </w:p>
          <w:p w:rsidR="000F386E" w:rsidRPr="00D6542E" w:rsidRDefault="000F386E" w:rsidP="00900427">
            <w:pPr>
              <w:autoSpaceDE w:val="0"/>
              <w:autoSpaceDN w:val="0"/>
              <w:adjustRightInd w:val="0"/>
              <w:rPr>
                <w:i/>
                <w:iCs/>
                <w:sz w:val="19"/>
                <w:szCs w:val="19"/>
              </w:rPr>
            </w:pPr>
            <w:proofErr w:type="gramStart"/>
            <w:r w:rsidRPr="00D6542E">
              <w:rPr>
                <w:i/>
                <w:iCs/>
                <w:sz w:val="19"/>
                <w:szCs w:val="19"/>
              </w:rPr>
              <w:t>estimation</w:t>
            </w:r>
            <w:proofErr w:type="gramEnd"/>
            <w:r w:rsidRPr="00D6542E">
              <w:rPr>
                <w:i/>
                <w:iCs/>
                <w:sz w:val="19"/>
                <w:szCs w:val="19"/>
              </w:rPr>
              <w:t>, modeling, and data analysis.</w:t>
            </w:r>
          </w:p>
          <w:p w:rsidR="000F386E" w:rsidRPr="00D6542E" w:rsidRDefault="000F386E" w:rsidP="00900427">
            <w:pPr>
              <w:autoSpaceDE w:val="0"/>
              <w:autoSpaceDN w:val="0"/>
              <w:adjustRightInd w:val="0"/>
              <w:rPr>
                <w:b/>
                <w:bCs/>
                <w:sz w:val="19"/>
                <w:szCs w:val="19"/>
              </w:rPr>
            </w:pPr>
          </w:p>
        </w:tc>
        <w:tc>
          <w:tcPr>
            <w:tcW w:w="2635" w:type="dxa"/>
          </w:tcPr>
          <w:p w:rsidR="000F386E" w:rsidRPr="00D6542E" w:rsidRDefault="000F386E" w:rsidP="00900427">
            <w:pPr>
              <w:autoSpaceDE w:val="0"/>
              <w:autoSpaceDN w:val="0"/>
              <w:adjustRightInd w:val="0"/>
              <w:rPr>
                <w:sz w:val="19"/>
                <w:szCs w:val="19"/>
              </w:rPr>
            </w:pPr>
            <w:r w:rsidRPr="00D6542E">
              <w:rPr>
                <w:sz w:val="19"/>
                <w:szCs w:val="19"/>
              </w:rPr>
              <w:t>Explicitly describes assumptions and provides compelling rationale for why each assumption is appropriate. Shows awareness that confidence in final conclusions is limited by the accuracy of the assumptions.</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Explicitly describes assumptions and provides compelling rationale for why assumptions are appropriate.</w:t>
            </w:r>
          </w:p>
          <w:p w:rsidR="000F386E" w:rsidRPr="00D6542E" w:rsidRDefault="000F386E" w:rsidP="00900427">
            <w:pPr>
              <w:autoSpaceDE w:val="0"/>
              <w:autoSpaceDN w:val="0"/>
              <w:adjustRightInd w:val="0"/>
              <w:rPr>
                <w:sz w:val="19"/>
                <w:szCs w:val="19"/>
              </w:rPr>
            </w:pPr>
          </w:p>
        </w:tc>
        <w:tc>
          <w:tcPr>
            <w:tcW w:w="2635" w:type="dxa"/>
          </w:tcPr>
          <w:p w:rsidR="000F386E" w:rsidRPr="00D6542E" w:rsidRDefault="000F386E" w:rsidP="00900427">
            <w:pPr>
              <w:autoSpaceDE w:val="0"/>
              <w:autoSpaceDN w:val="0"/>
              <w:adjustRightInd w:val="0"/>
              <w:rPr>
                <w:sz w:val="19"/>
                <w:szCs w:val="19"/>
              </w:rPr>
            </w:pPr>
            <w:r w:rsidRPr="00D6542E">
              <w:rPr>
                <w:sz w:val="19"/>
                <w:szCs w:val="19"/>
              </w:rPr>
              <w:t>Explicitly describes assumptions.</w:t>
            </w:r>
          </w:p>
        </w:tc>
        <w:tc>
          <w:tcPr>
            <w:tcW w:w="2636" w:type="dxa"/>
          </w:tcPr>
          <w:p w:rsidR="000F386E" w:rsidRPr="00D6542E" w:rsidRDefault="000F386E" w:rsidP="00900427">
            <w:pPr>
              <w:autoSpaceDE w:val="0"/>
              <w:autoSpaceDN w:val="0"/>
              <w:adjustRightInd w:val="0"/>
              <w:rPr>
                <w:sz w:val="19"/>
                <w:szCs w:val="19"/>
              </w:rPr>
            </w:pPr>
            <w:r w:rsidRPr="00D6542E">
              <w:rPr>
                <w:sz w:val="19"/>
                <w:szCs w:val="19"/>
              </w:rPr>
              <w:t>Attempts to describe assumptions.</w:t>
            </w:r>
          </w:p>
          <w:p w:rsidR="000F386E" w:rsidRPr="00D6542E" w:rsidRDefault="000F386E" w:rsidP="00900427">
            <w:pPr>
              <w:autoSpaceDE w:val="0"/>
              <w:autoSpaceDN w:val="0"/>
              <w:adjustRightInd w:val="0"/>
              <w:rPr>
                <w:sz w:val="19"/>
                <w:szCs w:val="19"/>
              </w:rPr>
            </w:pPr>
          </w:p>
        </w:tc>
      </w:tr>
      <w:tr w:rsidR="000F386E" w:rsidRPr="00D6542E" w:rsidTr="00900427">
        <w:tc>
          <w:tcPr>
            <w:tcW w:w="2635" w:type="dxa"/>
          </w:tcPr>
          <w:p w:rsidR="000F386E" w:rsidRPr="00D6542E" w:rsidRDefault="000F386E" w:rsidP="00900427">
            <w:pPr>
              <w:autoSpaceDE w:val="0"/>
              <w:autoSpaceDN w:val="0"/>
              <w:adjustRightInd w:val="0"/>
              <w:rPr>
                <w:b/>
                <w:bCs/>
                <w:sz w:val="19"/>
                <w:szCs w:val="19"/>
              </w:rPr>
            </w:pPr>
            <w:r w:rsidRPr="00D6542E">
              <w:rPr>
                <w:b/>
                <w:bCs/>
                <w:sz w:val="19"/>
                <w:szCs w:val="19"/>
              </w:rPr>
              <w:t>Communication</w:t>
            </w:r>
          </w:p>
          <w:p w:rsidR="000F386E" w:rsidRPr="00D6542E" w:rsidRDefault="000F386E" w:rsidP="00900427">
            <w:pPr>
              <w:autoSpaceDE w:val="0"/>
              <w:autoSpaceDN w:val="0"/>
              <w:adjustRightInd w:val="0"/>
              <w:rPr>
                <w:i/>
                <w:iCs/>
                <w:sz w:val="19"/>
                <w:szCs w:val="19"/>
              </w:rPr>
            </w:pPr>
            <w:r w:rsidRPr="00D6542E">
              <w:rPr>
                <w:i/>
                <w:iCs/>
                <w:sz w:val="19"/>
                <w:szCs w:val="19"/>
              </w:rPr>
              <w:t>Expressing quantitative evidence in support of the</w:t>
            </w:r>
          </w:p>
          <w:p w:rsidR="000F386E" w:rsidRPr="00D6542E" w:rsidRDefault="000F386E" w:rsidP="00900427">
            <w:pPr>
              <w:autoSpaceDE w:val="0"/>
              <w:autoSpaceDN w:val="0"/>
              <w:adjustRightInd w:val="0"/>
              <w:rPr>
                <w:i/>
                <w:iCs/>
                <w:sz w:val="19"/>
                <w:szCs w:val="19"/>
              </w:rPr>
            </w:pPr>
            <w:r w:rsidRPr="00D6542E">
              <w:rPr>
                <w:i/>
                <w:iCs/>
                <w:sz w:val="19"/>
                <w:szCs w:val="19"/>
              </w:rPr>
              <w:t>argument or purpose of the work (in terms of what</w:t>
            </w:r>
          </w:p>
          <w:p w:rsidR="000F386E" w:rsidRPr="00D6542E" w:rsidRDefault="000F386E" w:rsidP="00900427">
            <w:pPr>
              <w:autoSpaceDE w:val="0"/>
              <w:autoSpaceDN w:val="0"/>
              <w:adjustRightInd w:val="0"/>
              <w:rPr>
                <w:i/>
                <w:iCs/>
                <w:sz w:val="19"/>
                <w:szCs w:val="19"/>
              </w:rPr>
            </w:pPr>
            <w:r w:rsidRPr="00D6542E">
              <w:rPr>
                <w:i/>
                <w:iCs/>
                <w:sz w:val="19"/>
                <w:szCs w:val="19"/>
              </w:rPr>
              <w:t>evidence is used and how it is formatted, presented, and</w:t>
            </w:r>
          </w:p>
          <w:p w:rsidR="000F386E" w:rsidRPr="00D6542E" w:rsidRDefault="000F386E" w:rsidP="00900427">
            <w:pPr>
              <w:autoSpaceDE w:val="0"/>
              <w:autoSpaceDN w:val="0"/>
              <w:adjustRightInd w:val="0"/>
              <w:rPr>
                <w:i/>
                <w:iCs/>
                <w:sz w:val="19"/>
                <w:szCs w:val="19"/>
              </w:rPr>
            </w:pPr>
            <w:proofErr w:type="gramStart"/>
            <w:r w:rsidRPr="00D6542E">
              <w:rPr>
                <w:i/>
                <w:iCs/>
                <w:sz w:val="19"/>
                <w:szCs w:val="19"/>
              </w:rPr>
              <w:t>contextualized</w:t>
            </w:r>
            <w:proofErr w:type="gramEnd"/>
            <w:r w:rsidRPr="00D6542E">
              <w:rPr>
                <w:i/>
                <w:iCs/>
                <w:sz w:val="19"/>
                <w:szCs w:val="19"/>
              </w:rPr>
              <w:t>).</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rsidR="000F386E" w:rsidRPr="00D6542E" w:rsidRDefault="000F386E" w:rsidP="00900427">
            <w:pPr>
              <w:autoSpaceDE w:val="0"/>
              <w:autoSpaceDN w:val="0"/>
              <w:adjustRightInd w:val="0"/>
              <w:rPr>
                <w:sz w:val="19"/>
                <w:szCs w:val="19"/>
              </w:rPr>
            </w:pP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quantitative information in connection with the argument or purpose of the work, though data may be presented in a less than completely effective format or some parts of the explication may be uneven.</w:t>
            </w:r>
          </w:p>
        </w:tc>
        <w:tc>
          <w:tcPr>
            <w:tcW w:w="2635" w:type="dxa"/>
          </w:tcPr>
          <w:p w:rsidR="000F386E" w:rsidRPr="00D6542E" w:rsidRDefault="000F386E" w:rsidP="00900427">
            <w:pPr>
              <w:autoSpaceDE w:val="0"/>
              <w:autoSpaceDN w:val="0"/>
              <w:adjustRightInd w:val="0"/>
              <w:rPr>
                <w:sz w:val="19"/>
                <w:szCs w:val="19"/>
              </w:rPr>
            </w:pPr>
            <w:r w:rsidRPr="00D6542E">
              <w:rPr>
                <w:sz w:val="19"/>
                <w:szCs w:val="19"/>
              </w:rPr>
              <w:t>Uses quantitative information, but does not effectively connect it to the argument or purpose of the work.</w:t>
            </w:r>
          </w:p>
          <w:p w:rsidR="000F386E" w:rsidRPr="00D6542E" w:rsidRDefault="000F386E" w:rsidP="00900427">
            <w:pPr>
              <w:autoSpaceDE w:val="0"/>
              <w:autoSpaceDN w:val="0"/>
              <w:adjustRightInd w:val="0"/>
              <w:rPr>
                <w:sz w:val="19"/>
                <w:szCs w:val="19"/>
              </w:rPr>
            </w:pPr>
          </w:p>
        </w:tc>
        <w:tc>
          <w:tcPr>
            <w:tcW w:w="2636" w:type="dxa"/>
          </w:tcPr>
          <w:p w:rsidR="000F386E" w:rsidRPr="00D6542E" w:rsidRDefault="000F386E" w:rsidP="00900427">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rsidR="000F386E" w:rsidRDefault="000F386E" w:rsidP="000F386E">
      <w:pPr>
        <w:autoSpaceDE w:val="0"/>
        <w:autoSpaceDN w:val="0"/>
        <w:adjustRightInd w:val="0"/>
        <w:rPr>
          <w:rFonts w:ascii="LucidaGrande" w:hAnsi="LucidaGrande" w:cs="LucidaGrande"/>
          <w:sz w:val="19"/>
          <w:szCs w:val="19"/>
        </w:rPr>
      </w:pPr>
      <w:r>
        <w:rPr>
          <w:rFonts w:ascii="Arial" w:hAnsi="Arial" w:cs="Arial"/>
          <w:sz w:val="19"/>
          <w:szCs w:val="19"/>
        </w:rPr>
        <w:t>﻿</w:t>
      </w:r>
    </w:p>
    <w:p w:rsidR="000F386E" w:rsidRDefault="000F386E" w:rsidP="000F386E">
      <w:pPr>
        <w:spacing w:after="200" w:line="276" w:lineRule="auto"/>
        <w:jc w:val="center"/>
        <w:rPr>
          <w:b/>
          <w:bCs/>
        </w:rPr>
      </w:pPr>
      <w:r>
        <w:rPr>
          <w:b/>
          <w:bCs/>
          <w:sz w:val="40"/>
          <w:szCs w:val="40"/>
        </w:rPr>
        <w:br w:type="page"/>
      </w:r>
      <w:r w:rsidRPr="00336751">
        <w:rPr>
          <w:b/>
          <w:bCs/>
          <w:sz w:val="40"/>
          <w:szCs w:val="40"/>
        </w:rPr>
        <w:lastRenderedPageBreak/>
        <w:t>W</w:t>
      </w:r>
      <w:r w:rsidRPr="00336751">
        <w:rPr>
          <w:b/>
          <w:bCs/>
          <w:sz w:val="26"/>
          <w:szCs w:val="26"/>
        </w:rPr>
        <w:t xml:space="preserve">RITTEN </w:t>
      </w:r>
      <w:r w:rsidRPr="00336751">
        <w:rPr>
          <w:b/>
          <w:bCs/>
          <w:sz w:val="40"/>
          <w:szCs w:val="40"/>
        </w:rPr>
        <w:t>C</w:t>
      </w:r>
      <w:r w:rsidRPr="00336751">
        <w:rPr>
          <w:b/>
          <w:bCs/>
          <w:sz w:val="26"/>
          <w:szCs w:val="26"/>
        </w:rPr>
        <w:t xml:space="preserve">OMMUNICATION </w:t>
      </w:r>
      <w:r w:rsidRPr="00336751">
        <w:rPr>
          <w:b/>
          <w:bCs/>
          <w:sz w:val="40"/>
          <w:szCs w:val="40"/>
        </w:rPr>
        <w:t>VALUE R</w:t>
      </w:r>
      <w:r w:rsidRPr="00336751">
        <w:rPr>
          <w:b/>
          <w:bCs/>
          <w:sz w:val="26"/>
          <w:szCs w:val="26"/>
        </w:rPr>
        <w:t>UBRIC</w:t>
      </w:r>
      <w:r>
        <w:rPr>
          <w:b/>
          <w:bCs/>
          <w:sz w:val="26"/>
          <w:szCs w:val="26"/>
        </w:rPr>
        <w:t xml:space="preserve"> </w:t>
      </w:r>
      <w:r w:rsidRPr="00336751">
        <w:rPr>
          <w:b/>
          <w:bCs/>
        </w:rPr>
        <w:t xml:space="preserve">[retrieved September 29, 2009 from </w:t>
      </w:r>
      <w:hyperlink r:id="rId11" w:history="1">
        <w:r w:rsidRPr="00F40541">
          <w:t>http://www.aacu.org/value/rubrics/index.cfm</w:t>
        </w:r>
      </w:hyperlink>
      <w:r w:rsidRPr="00336751">
        <w:rPr>
          <w:b/>
          <w:bCs/>
        </w:rPr>
        <w:t>]</w:t>
      </w:r>
    </w:p>
    <w:p w:rsidR="000F386E" w:rsidRPr="00336751" w:rsidRDefault="000F386E" w:rsidP="000F386E">
      <w:pPr>
        <w:autoSpaceDE w:val="0"/>
        <w:autoSpaceDN w:val="0"/>
        <w:adjustRightInd w:val="0"/>
        <w:rPr>
          <w:b/>
          <w:bCs/>
        </w:rPr>
      </w:pPr>
    </w:p>
    <w:p w:rsidR="000F386E" w:rsidRPr="00336751" w:rsidRDefault="000F386E" w:rsidP="000F386E">
      <w:pPr>
        <w:autoSpaceDE w:val="0"/>
        <w:autoSpaceDN w:val="0"/>
        <w:adjustRightInd w:val="0"/>
        <w:jc w:val="center"/>
        <w:rPr>
          <w:i/>
          <w:iCs/>
          <w:sz w:val="19"/>
          <w:szCs w:val="19"/>
        </w:rPr>
      </w:pPr>
      <w:proofErr w:type="gramStart"/>
      <w:r w:rsidRPr="00336751">
        <w:rPr>
          <w:i/>
          <w:iCs/>
          <w:sz w:val="19"/>
          <w:szCs w:val="19"/>
        </w:rPr>
        <w:t>for</w:t>
      </w:r>
      <w:proofErr w:type="gramEnd"/>
      <w:r w:rsidRPr="00336751">
        <w:rPr>
          <w:i/>
          <w:iCs/>
          <w:sz w:val="19"/>
          <w:szCs w:val="19"/>
        </w:rPr>
        <w:t xml:space="preserve"> more information, please contact value@aacu.org</w:t>
      </w:r>
    </w:p>
    <w:p w:rsidR="000F386E" w:rsidRDefault="000F386E" w:rsidP="000F386E">
      <w:pPr>
        <w:autoSpaceDE w:val="0"/>
        <w:autoSpaceDN w:val="0"/>
        <w:adjustRightInd w:val="0"/>
        <w:rPr>
          <w:sz w:val="20"/>
          <w:szCs w:val="20"/>
        </w:rPr>
      </w:pPr>
    </w:p>
    <w:p w:rsidR="000F386E" w:rsidRPr="00F40541" w:rsidRDefault="000F386E" w:rsidP="000F386E">
      <w:pPr>
        <w:autoSpaceDE w:val="0"/>
        <w:autoSpaceDN w:val="0"/>
        <w:adjustRightInd w:val="0"/>
        <w:jc w:val="center"/>
        <w:rPr>
          <w:b/>
          <w:bCs/>
          <w:sz w:val="22"/>
          <w:szCs w:val="22"/>
        </w:rPr>
      </w:pPr>
      <w:r w:rsidRPr="00F40541">
        <w:rPr>
          <w:b/>
          <w:bCs/>
          <w:sz w:val="22"/>
          <w:szCs w:val="22"/>
        </w:rPr>
        <w:t>Definition</w:t>
      </w:r>
    </w:p>
    <w:p w:rsidR="000F386E" w:rsidRPr="00F40541" w:rsidRDefault="000F386E" w:rsidP="000F386E">
      <w:pPr>
        <w:autoSpaceDE w:val="0"/>
        <w:autoSpaceDN w:val="0"/>
        <w:adjustRightInd w:val="0"/>
        <w:rPr>
          <w:sz w:val="22"/>
          <w:szCs w:val="22"/>
        </w:rPr>
      </w:pPr>
      <w:r w:rsidRPr="00F40541">
        <w:rPr>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0F386E" w:rsidRPr="00F40541" w:rsidRDefault="000F386E" w:rsidP="000F386E">
      <w:pPr>
        <w:autoSpaceDE w:val="0"/>
        <w:autoSpaceDN w:val="0"/>
        <w:adjustRightInd w:val="0"/>
        <w:rPr>
          <w:b/>
          <w:bCs/>
          <w:sz w:val="22"/>
          <w:szCs w:val="22"/>
        </w:rPr>
      </w:pPr>
    </w:p>
    <w:p w:rsidR="000F386E" w:rsidRPr="00F40541" w:rsidRDefault="000F386E" w:rsidP="000F386E">
      <w:pPr>
        <w:autoSpaceDE w:val="0"/>
        <w:autoSpaceDN w:val="0"/>
        <w:adjustRightInd w:val="0"/>
        <w:jc w:val="center"/>
        <w:rPr>
          <w:b/>
          <w:bCs/>
          <w:sz w:val="22"/>
          <w:szCs w:val="22"/>
        </w:rPr>
      </w:pPr>
      <w:r w:rsidRPr="00F40541">
        <w:rPr>
          <w:b/>
          <w:bCs/>
          <w:sz w:val="22"/>
          <w:szCs w:val="22"/>
        </w:rPr>
        <w:t>Framing Language</w:t>
      </w:r>
    </w:p>
    <w:p w:rsidR="000F386E" w:rsidRPr="00F40541" w:rsidRDefault="000F386E" w:rsidP="000F386E">
      <w:pPr>
        <w:autoSpaceDE w:val="0"/>
        <w:autoSpaceDN w:val="0"/>
        <w:adjustRightInd w:val="0"/>
        <w:rPr>
          <w:sz w:val="22"/>
          <w:szCs w:val="22"/>
        </w:rPr>
      </w:pPr>
      <w:r w:rsidRPr="00F40541">
        <w:rPr>
          <w:sz w:val="22"/>
          <w:szCs w:val="22"/>
        </w:rPr>
        <w:t xml:space="preserve">This writing rubric is designed for use in a wide variety of educational institutions. The </w:t>
      </w:r>
      <w:proofErr w:type="gramStart"/>
      <w:r w:rsidRPr="00F40541">
        <w:rPr>
          <w:sz w:val="22"/>
          <w:szCs w:val="22"/>
        </w:rPr>
        <w:t>most clear</w:t>
      </w:r>
      <w:proofErr w:type="gramEnd"/>
      <w:r w:rsidRPr="00F40541">
        <w:rPr>
          <w:sz w:val="22"/>
          <w:szCs w:val="22"/>
        </w:rPr>
        <w:t xml:space="preserve">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0F386E" w:rsidRPr="00F40541" w:rsidRDefault="000F386E" w:rsidP="000F386E">
      <w:pPr>
        <w:autoSpaceDE w:val="0"/>
        <w:autoSpaceDN w:val="0"/>
        <w:adjustRightInd w:val="0"/>
        <w:rPr>
          <w:sz w:val="22"/>
          <w:szCs w:val="22"/>
        </w:rPr>
      </w:pPr>
    </w:p>
    <w:p w:rsidR="000F386E" w:rsidRPr="00F40541" w:rsidRDefault="000F386E" w:rsidP="000F386E">
      <w:pPr>
        <w:autoSpaceDE w:val="0"/>
        <w:autoSpaceDN w:val="0"/>
        <w:adjustRightInd w:val="0"/>
        <w:rPr>
          <w:sz w:val="22"/>
          <w:szCs w:val="22"/>
        </w:rPr>
      </w:pPr>
      <w:r w:rsidRPr="00F40541">
        <w:rPr>
          <w:sz w:val="22"/>
          <w:szCs w:val="22"/>
        </w:rPr>
        <w:t xml:space="preserve">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w:t>
      </w:r>
      <w:proofErr w:type="spellStart"/>
      <w:r w:rsidRPr="00F40541">
        <w:rPr>
          <w:sz w:val="22"/>
          <w:szCs w:val="22"/>
        </w:rPr>
        <w:t>disciplinarity</w:t>
      </w:r>
      <w:proofErr w:type="spellEnd"/>
      <w:r w:rsidRPr="00F40541">
        <w:rPr>
          <w:sz w:val="22"/>
          <w:szCs w:val="22"/>
        </w:rPr>
        <w:t xml:space="preserve"> through the process of writing.</w:t>
      </w:r>
    </w:p>
    <w:p w:rsidR="000F386E" w:rsidRPr="00F40541" w:rsidRDefault="000F386E" w:rsidP="000F386E">
      <w:pPr>
        <w:autoSpaceDE w:val="0"/>
        <w:autoSpaceDN w:val="0"/>
        <w:adjustRightInd w:val="0"/>
        <w:rPr>
          <w:sz w:val="22"/>
          <w:szCs w:val="22"/>
        </w:rPr>
      </w:pPr>
    </w:p>
    <w:p w:rsidR="000F386E" w:rsidRPr="00F40541" w:rsidRDefault="000F386E" w:rsidP="000F386E">
      <w:pPr>
        <w:autoSpaceDE w:val="0"/>
        <w:autoSpaceDN w:val="0"/>
        <w:adjustRightInd w:val="0"/>
        <w:rPr>
          <w:sz w:val="22"/>
          <w:szCs w:val="22"/>
        </w:rPr>
      </w:pPr>
      <w:r w:rsidRPr="00F40541">
        <w:rPr>
          <w:sz w:val="22"/>
          <w:szCs w:val="22"/>
        </w:rPr>
        <w:t xml:space="preserve">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w:t>
      </w:r>
      <w:proofErr w:type="spellStart"/>
      <w:r w:rsidRPr="00F40541">
        <w:rPr>
          <w:sz w:val="22"/>
          <w:szCs w:val="22"/>
        </w:rPr>
        <w:t>citational</w:t>
      </w:r>
      <w:proofErr w:type="spellEnd"/>
      <w:r w:rsidRPr="00F40541">
        <w:rPr>
          <w:sz w:val="22"/>
          <w:szCs w:val="22"/>
        </w:rPr>
        <w:t xml:space="preserve"> systems used in the writing? This will enable evaluators to have a clear sense of how writers understand the assignments and take it into consideration as they evaluate.</w:t>
      </w:r>
    </w:p>
    <w:p w:rsidR="000F386E" w:rsidRPr="00F40541" w:rsidRDefault="000F386E" w:rsidP="000F386E">
      <w:pPr>
        <w:autoSpaceDE w:val="0"/>
        <w:autoSpaceDN w:val="0"/>
        <w:adjustRightInd w:val="0"/>
        <w:rPr>
          <w:sz w:val="22"/>
          <w:szCs w:val="22"/>
        </w:rPr>
      </w:pPr>
    </w:p>
    <w:p w:rsidR="000F386E" w:rsidRPr="00F40541" w:rsidRDefault="000F386E" w:rsidP="000F386E">
      <w:pPr>
        <w:autoSpaceDE w:val="0"/>
        <w:autoSpaceDN w:val="0"/>
        <w:adjustRightInd w:val="0"/>
        <w:rPr>
          <w:sz w:val="22"/>
          <w:szCs w:val="22"/>
        </w:rPr>
      </w:pPr>
      <w:r w:rsidRPr="00F40541">
        <w:rPr>
          <w:sz w:val="22"/>
          <w:szCs w:val="22"/>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0F386E" w:rsidRPr="00F40541" w:rsidRDefault="000F386E" w:rsidP="000F386E">
      <w:pPr>
        <w:autoSpaceDE w:val="0"/>
        <w:autoSpaceDN w:val="0"/>
        <w:adjustRightInd w:val="0"/>
        <w:rPr>
          <w:sz w:val="22"/>
          <w:szCs w:val="22"/>
        </w:rPr>
      </w:pPr>
    </w:p>
    <w:p w:rsidR="000F386E" w:rsidRPr="00F40541" w:rsidRDefault="000F386E" w:rsidP="000F386E">
      <w:pPr>
        <w:autoSpaceDE w:val="0"/>
        <w:autoSpaceDN w:val="0"/>
        <w:adjustRightInd w:val="0"/>
        <w:rPr>
          <w:sz w:val="22"/>
          <w:szCs w:val="22"/>
        </w:rPr>
      </w:pPr>
      <w:r w:rsidRPr="00F40541">
        <w:rPr>
          <w:sz w:val="22"/>
          <w:szCs w:val="22"/>
        </w:rPr>
        <w:t>Faculty interested in the research on writing assessment that has guided our work here can consult the National Council of Teachers of English/Council of Writing Program Administrators' White Paper on Writing Assessment</w:t>
      </w:r>
    </w:p>
    <w:p w:rsidR="000F386E" w:rsidRPr="00F40541" w:rsidRDefault="000F386E" w:rsidP="000F386E">
      <w:pPr>
        <w:autoSpaceDE w:val="0"/>
        <w:autoSpaceDN w:val="0"/>
        <w:adjustRightInd w:val="0"/>
        <w:rPr>
          <w:sz w:val="22"/>
          <w:szCs w:val="22"/>
        </w:rPr>
      </w:pPr>
      <w:r w:rsidRPr="00F40541">
        <w:rPr>
          <w:sz w:val="22"/>
          <w:szCs w:val="22"/>
        </w:rPr>
        <w:lastRenderedPageBreak/>
        <w:t>(2008; http://www.wpacouncil.org/whitepaper) and the Conference on College Composition and Communication's Writing Assessment: A Position Statement (2008; http://www.ncte.org/cccc/resources/positions/123784.htm)</w:t>
      </w:r>
    </w:p>
    <w:p w:rsidR="000F386E" w:rsidRPr="00F40541" w:rsidRDefault="000F386E" w:rsidP="000F386E">
      <w:pPr>
        <w:autoSpaceDE w:val="0"/>
        <w:autoSpaceDN w:val="0"/>
        <w:adjustRightInd w:val="0"/>
        <w:rPr>
          <w:b/>
          <w:bCs/>
          <w:sz w:val="22"/>
          <w:szCs w:val="22"/>
        </w:rPr>
      </w:pPr>
    </w:p>
    <w:p w:rsidR="000F386E" w:rsidRPr="00F40541" w:rsidRDefault="000F386E" w:rsidP="000F386E">
      <w:pPr>
        <w:autoSpaceDE w:val="0"/>
        <w:autoSpaceDN w:val="0"/>
        <w:adjustRightInd w:val="0"/>
        <w:jc w:val="center"/>
        <w:rPr>
          <w:b/>
          <w:bCs/>
          <w:sz w:val="22"/>
          <w:szCs w:val="22"/>
        </w:rPr>
      </w:pPr>
      <w:r w:rsidRPr="00F40541">
        <w:rPr>
          <w:b/>
          <w:bCs/>
          <w:sz w:val="22"/>
          <w:szCs w:val="22"/>
        </w:rPr>
        <w:t>Glossary</w:t>
      </w:r>
    </w:p>
    <w:p w:rsidR="000F386E" w:rsidRPr="00F40541" w:rsidRDefault="000F386E" w:rsidP="000F386E">
      <w:pPr>
        <w:autoSpaceDE w:val="0"/>
        <w:autoSpaceDN w:val="0"/>
        <w:adjustRightInd w:val="0"/>
        <w:rPr>
          <w:sz w:val="22"/>
          <w:szCs w:val="22"/>
        </w:rPr>
      </w:pPr>
      <w:r w:rsidRPr="00F40541">
        <w:rPr>
          <w:sz w:val="22"/>
          <w:szCs w:val="22"/>
        </w:rPr>
        <w:t>The definitions that follow were developed to clarify terms and concepts used in this rubric only.</w:t>
      </w:r>
    </w:p>
    <w:p w:rsidR="000F386E" w:rsidRPr="00F40541" w:rsidRDefault="000F386E" w:rsidP="000F386E">
      <w:pPr>
        <w:autoSpaceDE w:val="0"/>
        <w:autoSpaceDN w:val="0"/>
        <w:adjustRightInd w:val="0"/>
        <w:ind w:left="187" w:hanging="187"/>
        <w:rPr>
          <w:sz w:val="22"/>
          <w:szCs w:val="22"/>
        </w:rPr>
      </w:pPr>
      <w:r w:rsidRPr="00F40541">
        <w:rPr>
          <w:sz w:val="22"/>
          <w:szCs w:val="22"/>
        </w:rPr>
        <w:t>• Content Development: The ways in which the text explores and represents its topic in relation to its audience and purpose.</w:t>
      </w:r>
    </w:p>
    <w:p w:rsidR="000F386E" w:rsidRPr="00F40541" w:rsidRDefault="000F386E" w:rsidP="000F386E">
      <w:pPr>
        <w:autoSpaceDE w:val="0"/>
        <w:autoSpaceDN w:val="0"/>
        <w:adjustRightInd w:val="0"/>
        <w:ind w:left="187" w:hanging="187"/>
        <w:rPr>
          <w:sz w:val="22"/>
          <w:szCs w:val="22"/>
        </w:rPr>
      </w:pPr>
      <w:r w:rsidRPr="00F40541">
        <w:rPr>
          <w:sz w:val="22"/>
          <w:szCs w:val="22"/>
        </w:rPr>
        <w:t xml:space="preserve">• Context of and purpose for writing: The context of writing is the situation surrounding a text: who is reading it? </w:t>
      </w:r>
      <w:proofErr w:type="gramStart"/>
      <w:r w:rsidRPr="00F40541">
        <w:rPr>
          <w:sz w:val="22"/>
          <w:szCs w:val="22"/>
        </w:rPr>
        <w:t>who</w:t>
      </w:r>
      <w:proofErr w:type="gramEnd"/>
      <w:r w:rsidRPr="00F40541">
        <w:rPr>
          <w:sz w:val="22"/>
          <w:szCs w:val="22"/>
        </w:rPr>
        <w:t xml:space="preserve">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0F386E" w:rsidRPr="00F40541" w:rsidRDefault="000F386E" w:rsidP="000F386E">
      <w:pPr>
        <w:autoSpaceDE w:val="0"/>
        <w:autoSpaceDN w:val="0"/>
        <w:adjustRightInd w:val="0"/>
        <w:ind w:left="187" w:hanging="187"/>
        <w:rPr>
          <w:sz w:val="22"/>
          <w:szCs w:val="22"/>
        </w:rPr>
      </w:pPr>
      <w:r w:rsidRPr="00F40541">
        <w:rPr>
          <w:sz w:val="22"/>
          <w:szCs w:val="22"/>
        </w:rPr>
        <w:t>• 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0F386E" w:rsidRPr="00F40541" w:rsidRDefault="000F386E" w:rsidP="000F386E">
      <w:pPr>
        <w:autoSpaceDE w:val="0"/>
        <w:autoSpaceDN w:val="0"/>
        <w:adjustRightInd w:val="0"/>
        <w:ind w:left="187" w:hanging="187"/>
        <w:rPr>
          <w:sz w:val="22"/>
          <w:szCs w:val="22"/>
        </w:rPr>
      </w:pPr>
      <w:r w:rsidRPr="00F40541">
        <w:rPr>
          <w:sz w:val="22"/>
          <w:szCs w:val="22"/>
        </w:rPr>
        <w:t>• Evidence: Source material that is used to extend, in purposeful ways, writers' ideas in a text.</w:t>
      </w:r>
    </w:p>
    <w:p w:rsidR="000F386E" w:rsidRPr="00F40541" w:rsidRDefault="000F386E" w:rsidP="000F386E">
      <w:pPr>
        <w:autoSpaceDE w:val="0"/>
        <w:autoSpaceDN w:val="0"/>
        <w:adjustRightInd w:val="0"/>
        <w:ind w:left="187" w:hanging="187"/>
        <w:rPr>
          <w:sz w:val="22"/>
          <w:szCs w:val="22"/>
        </w:rPr>
      </w:pPr>
      <w:r w:rsidRPr="00F40541">
        <w:rPr>
          <w:sz w:val="22"/>
          <w:szCs w:val="22"/>
        </w:rPr>
        <w:t>• Genre conventions: Formal and informal rules for particular kinds of texts and/or media that guide formatting, organization, and stylistic choices, e.g. lab reports, academic papers, poetry, webpages, or personal essays.</w:t>
      </w:r>
    </w:p>
    <w:p w:rsidR="000F386E" w:rsidRPr="00336751" w:rsidRDefault="000F386E" w:rsidP="000F386E">
      <w:pPr>
        <w:ind w:left="187" w:hanging="187"/>
        <w:rPr>
          <w:sz w:val="20"/>
          <w:szCs w:val="20"/>
        </w:rPr>
      </w:pPr>
      <w:r w:rsidRPr="00F40541">
        <w:rPr>
          <w:sz w:val="22"/>
          <w:szCs w:val="22"/>
        </w:rPr>
        <w:t>• Sources: Texts (written, oral, behavioral, visual, or other) that writers draw on as they work for a variety of purposes -- to extend, argue with, develop, define, or shape their ideas, for example</w:t>
      </w:r>
      <w:r w:rsidRPr="00336751">
        <w:rPr>
          <w:sz w:val="20"/>
          <w:szCs w:val="20"/>
        </w:rPr>
        <w:t>.</w:t>
      </w:r>
    </w:p>
    <w:p w:rsidR="000F386E" w:rsidRPr="00336751" w:rsidRDefault="000F386E" w:rsidP="000F386E">
      <w:pPr>
        <w:rPr>
          <w:sz w:val="20"/>
          <w:szCs w:val="20"/>
        </w:rPr>
      </w:pPr>
    </w:p>
    <w:p w:rsidR="000F386E" w:rsidRPr="00336751" w:rsidRDefault="000F386E" w:rsidP="000F386E">
      <w:pPr>
        <w:autoSpaceDE w:val="0"/>
        <w:autoSpaceDN w:val="0"/>
        <w:adjustRightInd w:val="0"/>
        <w:jc w:val="center"/>
        <w:rPr>
          <w:i/>
          <w:iCs/>
          <w:sz w:val="22"/>
          <w:szCs w:val="22"/>
        </w:rPr>
      </w:pPr>
      <w:r w:rsidRPr="00336751">
        <w:rPr>
          <w:b/>
          <w:bCs/>
          <w:sz w:val="40"/>
          <w:szCs w:val="40"/>
        </w:rPr>
        <w:br w:type="page"/>
      </w:r>
      <w:r w:rsidRPr="00F40541">
        <w:rPr>
          <w:b/>
          <w:bCs/>
          <w:sz w:val="28"/>
          <w:szCs w:val="28"/>
        </w:rPr>
        <w:lastRenderedPageBreak/>
        <w:t>WRITTEN COMMUNICATION VALUE RUBRIC</w:t>
      </w:r>
      <w:r>
        <w:rPr>
          <w:b/>
          <w:bCs/>
          <w:sz w:val="26"/>
          <w:szCs w:val="26"/>
        </w:rPr>
        <w:t xml:space="preserve"> </w:t>
      </w:r>
      <w:r w:rsidRPr="00336751">
        <w:rPr>
          <w:i/>
          <w:iCs/>
          <w:sz w:val="22"/>
          <w:szCs w:val="22"/>
        </w:rPr>
        <w:t>for more information, please contact value@aacu.org</w:t>
      </w:r>
    </w:p>
    <w:p w:rsidR="000F386E" w:rsidRPr="00F40541" w:rsidRDefault="000F386E" w:rsidP="000F386E">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0F386E" w:rsidRPr="00F40541" w:rsidRDefault="000F386E" w:rsidP="000F386E">
      <w:pPr>
        <w:autoSpaceDE w:val="0"/>
        <w:autoSpaceDN w:val="0"/>
        <w:adjustRightInd w:val="0"/>
        <w:rPr>
          <w:sz w:val="4"/>
          <w:szCs w:val="4"/>
        </w:rPr>
      </w:pPr>
    </w:p>
    <w:p w:rsidR="000F386E" w:rsidRPr="00336751" w:rsidRDefault="000F386E" w:rsidP="000F386E">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D21457" w:rsidTr="00900427">
        <w:tc>
          <w:tcPr>
            <w:tcW w:w="2726" w:type="dxa"/>
          </w:tcPr>
          <w:p w:rsidR="000F386E" w:rsidRPr="00D21457" w:rsidRDefault="000F386E" w:rsidP="00900427">
            <w:pPr>
              <w:autoSpaceDE w:val="0"/>
              <w:autoSpaceDN w:val="0"/>
              <w:adjustRightInd w:val="0"/>
              <w:jc w:val="center"/>
              <w:rPr>
                <w:i/>
                <w:iCs/>
              </w:rPr>
            </w:pPr>
          </w:p>
        </w:tc>
        <w:tc>
          <w:tcPr>
            <w:tcW w:w="2805" w:type="dxa"/>
          </w:tcPr>
          <w:p w:rsidR="000F386E" w:rsidRPr="00D21457" w:rsidRDefault="000F386E" w:rsidP="00900427">
            <w:pPr>
              <w:autoSpaceDE w:val="0"/>
              <w:autoSpaceDN w:val="0"/>
              <w:adjustRightInd w:val="0"/>
              <w:jc w:val="center"/>
              <w:rPr>
                <w:b/>
                <w:bCs/>
              </w:rPr>
            </w:pPr>
            <w:r w:rsidRPr="00D21457">
              <w:rPr>
                <w:b/>
                <w:bCs/>
                <w:sz w:val="22"/>
                <w:szCs w:val="22"/>
              </w:rPr>
              <w:t>Capstone</w:t>
            </w:r>
          </w:p>
          <w:p w:rsidR="000F386E" w:rsidRPr="00D21457" w:rsidRDefault="000F386E" w:rsidP="00900427">
            <w:pPr>
              <w:autoSpaceDE w:val="0"/>
              <w:autoSpaceDN w:val="0"/>
              <w:adjustRightInd w:val="0"/>
              <w:jc w:val="center"/>
            </w:pPr>
            <w:r w:rsidRPr="00D21457">
              <w:rPr>
                <w:sz w:val="22"/>
                <w:szCs w:val="22"/>
              </w:rPr>
              <w:t>4</w:t>
            </w:r>
          </w:p>
        </w:tc>
        <w:tc>
          <w:tcPr>
            <w:tcW w:w="5440" w:type="dxa"/>
            <w:gridSpan w:val="2"/>
          </w:tcPr>
          <w:p w:rsidR="000F386E" w:rsidRPr="00D21457" w:rsidRDefault="000F386E" w:rsidP="00900427">
            <w:pPr>
              <w:autoSpaceDE w:val="0"/>
              <w:autoSpaceDN w:val="0"/>
              <w:adjustRightInd w:val="0"/>
              <w:jc w:val="center"/>
              <w:rPr>
                <w:b/>
                <w:bCs/>
              </w:rPr>
            </w:pPr>
            <w:r w:rsidRPr="00D21457">
              <w:rPr>
                <w:b/>
                <w:bCs/>
                <w:sz w:val="22"/>
                <w:szCs w:val="22"/>
              </w:rPr>
              <w:t>Milestones</w:t>
            </w:r>
          </w:p>
          <w:p w:rsidR="000F386E" w:rsidRPr="00D21457" w:rsidRDefault="000F386E" w:rsidP="00900427">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rsidR="000F386E" w:rsidRPr="00D21457" w:rsidRDefault="000F386E" w:rsidP="00900427">
            <w:pPr>
              <w:autoSpaceDE w:val="0"/>
              <w:autoSpaceDN w:val="0"/>
              <w:adjustRightInd w:val="0"/>
              <w:jc w:val="center"/>
              <w:rPr>
                <w:b/>
                <w:bCs/>
              </w:rPr>
            </w:pPr>
            <w:r w:rsidRPr="00D21457">
              <w:rPr>
                <w:b/>
                <w:bCs/>
                <w:sz w:val="22"/>
                <w:szCs w:val="22"/>
              </w:rPr>
              <w:t>Benchmark</w:t>
            </w:r>
          </w:p>
          <w:p w:rsidR="000F386E" w:rsidRPr="00D21457" w:rsidRDefault="000F386E" w:rsidP="00900427">
            <w:pPr>
              <w:autoSpaceDE w:val="0"/>
              <w:autoSpaceDN w:val="0"/>
              <w:adjustRightInd w:val="0"/>
              <w:jc w:val="center"/>
            </w:pPr>
            <w:r w:rsidRPr="00D21457">
              <w:rPr>
                <w:sz w:val="22"/>
                <w:szCs w:val="22"/>
              </w:rPr>
              <w:t>1</w:t>
            </w:r>
          </w:p>
        </w:tc>
      </w:tr>
      <w:tr w:rsidR="000F386E" w:rsidRPr="00D21457" w:rsidTr="00900427">
        <w:tc>
          <w:tcPr>
            <w:tcW w:w="2726" w:type="dxa"/>
          </w:tcPr>
          <w:p w:rsidR="000F386E" w:rsidRPr="00D21457" w:rsidRDefault="000F386E" w:rsidP="00900427">
            <w:pPr>
              <w:autoSpaceDE w:val="0"/>
              <w:autoSpaceDN w:val="0"/>
              <w:adjustRightInd w:val="0"/>
              <w:rPr>
                <w:b/>
                <w:bCs/>
                <w:sz w:val="20"/>
                <w:szCs w:val="20"/>
              </w:rPr>
            </w:pPr>
            <w:r w:rsidRPr="00D21457">
              <w:rPr>
                <w:b/>
                <w:bCs/>
                <w:sz w:val="20"/>
                <w:szCs w:val="20"/>
              </w:rPr>
              <w:t>Context of and purpose for writing</w:t>
            </w:r>
          </w:p>
          <w:p w:rsidR="000F386E" w:rsidRPr="00D21457" w:rsidRDefault="000F386E" w:rsidP="00900427">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rsidR="000F386E" w:rsidRPr="00D21457" w:rsidRDefault="000F386E" w:rsidP="00900427">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0F386E" w:rsidRPr="00D21457" w:rsidTr="00900427">
        <w:tc>
          <w:tcPr>
            <w:tcW w:w="2726" w:type="dxa"/>
          </w:tcPr>
          <w:p w:rsidR="000F386E" w:rsidRPr="00D21457" w:rsidRDefault="000F386E" w:rsidP="00900427">
            <w:pPr>
              <w:autoSpaceDE w:val="0"/>
              <w:autoSpaceDN w:val="0"/>
              <w:adjustRightInd w:val="0"/>
              <w:rPr>
                <w:b/>
                <w:bCs/>
                <w:sz w:val="20"/>
                <w:szCs w:val="20"/>
              </w:rPr>
            </w:pPr>
            <w:r w:rsidRPr="00D21457">
              <w:rPr>
                <w:b/>
                <w:bCs/>
                <w:sz w:val="20"/>
                <w:szCs w:val="20"/>
              </w:rPr>
              <w:t>Content Development</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rsidR="000F386E" w:rsidRPr="00D21457" w:rsidRDefault="000F386E" w:rsidP="00900427">
            <w:pPr>
              <w:autoSpaceDE w:val="0"/>
              <w:autoSpaceDN w:val="0"/>
              <w:adjustRightInd w:val="0"/>
              <w:rPr>
                <w:sz w:val="20"/>
                <w:szCs w:val="20"/>
              </w:rPr>
            </w:pPr>
          </w:p>
        </w:tc>
        <w:tc>
          <w:tcPr>
            <w:tcW w:w="2635" w:type="dxa"/>
          </w:tcPr>
          <w:p w:rsidR="000F386E" w:rsidRPr="00D21457" w:rsidRDefault="000F386E" w:rsidP="00900427">
            <w:pPr>
              <w:autoSpaceDE w:val="0"/>
              <w:autoSpaceDN w:val="0"/>
              <w:adjustRightInd w:val="0"/>
              <w:rPr>
                <w:sz w:val="20"/>
                <w:szCs w:val="20"/>
              </w:rPr>
            </w:pPr>
            <w:r w:rsidRPr="00D21457">
              <w:rPr>
                <w:sz w:val="20"/>
                <w:szCs w:val="20"/>
              </w:rPr>
              <w:t>Uses appropriate and relevant content to develop and explore ideas through most of the work.</w:t>
            </w:r>
          </w:p>
          <w:p w:rsidR="000F386E" w:rsidRPr="00D21457" w:rsidRDefault="000F386E" w:rsidP="00900427">
            <w:pPr>
              <w:autoSpaceDE w:val="0"/>
              <w:autoSpaceDN w:val="0"/>
              <w:adjustRightInd w:val="0"/>
              <w:rPr>
                <w:sz w:val="20"/>
                <w:szCs w:val="20"/>
              </w:rPr>
            </w:pPr>
          </w:p>
        </w:tc>
        <w:tc>
          <w:tcPr>
            <w:tcW w:w="2636" w:type="dxa"/>
          </w:tcPr>
          <w:p w:rsidR="000F386E" w:rsidRPr="00D21457" w:rsidRDefault="000F386E" w:rsidP="00900427">
            <w:pPr>
              <w:autoSpaceDE w:val="0"/>
              <w:autoSpaceDN w:val="0"/>
              <w:adjustRightInd w:val="0"/>
              <w:rPr>
                <w:sz w:val="20"/>
                <w:szCs w:val="20"/>
              </w:rPr>
            </w:pPr>
            <w:r w:rsidRPr="00D21457">
              <w:rPr>
                <w:sz w:val="20"/>
                <w:szCs w:val="20"/>
              </w:rPr>
              <w:t>Uses appropriate and relevant content to develop simple ideas in some parts of the work.</w:t>
            </w:r>
          </w:p>
          <w:p w:rsidR="000F386E" w:rsidRPr="00D21457" w:rsidRDefault="000F386E" w:rsidP="00900427">
            <w:pPr>
              <w:autoSpaceDE w:val="0"/>
              <w:autoSpaceDN w:val="0"/>
              <w:adjustRightInd w:val="0"/>
              <w:rPr>
                <w:sz w:val="20"/>
                <w:szCs w:val="20"/>
              </w:rPr>
            </w:pPr>
          </w:p>
        </w:tc>
      </w:tr>
      <w:tr w:rsidR="000F386E" w:rsidRPr="00D21457" w:rsidTr="00900427">
        <w:tc>
          <w:tcPr>
            <w:tcW w:w="2726" w:type="dxa"/>
          </w:tcPr>
          <w:p w:rsidR="000F386E" w:rsidRPr="00D21457" w:rsidRDefault="000F386E" w:rsidP="00900427">
            <w:pPr>
              <w:autoSpaceDE w:val="0"/>
              <w:autoSpaceDN w:val="0"/>
              <w:adjustRightInd w:val="0"/>
              <w:rPr>
                <w:b/>
                <w:bCs/>
                <w:sz w:val="20"/>
                <w:szCs w:val="20"/>
              </w:rPr>
            </w:pPr>
            <w:r w:rsidRPr="00D21457">
              <w:rPr>
                <w:b/>
                <w:bCs/>
                <w:sz w:val="20"/>
                <w:szCs w:val="20"/>
              </w:rPr>
              <w:t>Genre and disciplinary conventions</w:t>
            </w:r>
          </w:p>
          <w:p w:rsidR="000F386E" w:rsidRPr="00D21457" w:rsidRDefault="000F386E" w:rsidP="00900427">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rsidR="000F386E" w:rsidRPr="00D21457" w:rsidRDefault="000F386E" w:rsidP="00900427">
            <w:pPr>
              <w:autoSpaceDE w:val="0"/>
              <w:autoSpaceDN w:val="0"/>
              <w:adjustRightInd w:val="0"/>
              <w:rPr>
                <w:sz w:val="20"/>
                <w:szCs w:val="20"/>
              </w:rPr>
            </w:pPr>
          </w:p>
        </w:tc>
        <w:tc>
          <w:tcPr>
            <w:tcW w:w="2635" w:type="dxa"/>
          </w:tcPr>
          <w:p w:rsidR="000F386E" w:rsidRPr="00D21457" w:rsidRDefault="000F386E" w:rsidP="00900427">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rsidR="000F386E" w:rsidRPr="00D21457" w:rsidRDefault="000F386E" w:rsidP="00900427">
            <w:pPr>
              <w:autoSpaceDE w:val="0"/>
              <w:autoSpaceDN w:val="0"/>
              <w:adjustRightInd w:val="0"/>
              <w:rPr>
                <w:sz w:val="20"/>
                <w:szCs w:val="20"/>
              </w:rPr>
            </w:pPr>
          </w:p>
        </w:tc>
        <w:tc>
          <w:tcPr>
            <w:tcW w:w="2636" w:type="dxa"/>
          </w:tcPr>
          <w:p w:rsidR="000F386E" w:rsidRPr="00D21457" w:rsidRDefault="000F386E" w:rsidP="00900427">
            <w:pPr>
              <w:autoSpaceDE w:val="0"/>
              <w:autoSpaceDN w:val="0"/>
              <w:adjustRightInd w:val="0"/>
              <w:rPr>
                <w:sz w:val="20"/>
                <w:szCs w:val="20"/>
              </w:rPr>
            </w:pPr>
            <w:r w:rsidRPr="00D21457">
              <w:rPr>
                <w:sz w:val="20"/>
                <w:szCs w:val="20"/>
              </w:rPr>
              <w:t>Attempts to use a consistent system for basic organization and presentation</w:t>
            </w:r>
          </w:p>
          <w:p w:rsidR="000F386E" w:rsidRPr="00D21457" w:rsidRDefault="000F386E" w:rsidP="00900427">
            <w:pPr>
              <w:autoSpaceDE w:val="0"/>
              <w:autoSpaceDN w:val="0"/>
              <w:adjustRightInd w:val="0"/>
              <w:rPr>
                <w:sz w:val="20"/>
                <w:szCs w:val="20"/>
              </w:rPr>
            </w:pPr>
          </w:p>
        </w:tc>
      </w:tr>
      <w:tr w:rsidR="000F386E" w:rsidRPr="00D21457" w:rsidTr="00900427">
        <w:tc>
          <w:tcPr>
            <w:tcW w:w="2726" w:type="dxa"/>
          </w:tcPr>
          <w:p w:rsidR="000F386E" w:rsidRPr="00D21457" w:rsidRDefault="000F386E" w:rsidP="00900427">
            <w:pPr>
              <w:autoSpaceDE w:val="0"/>
              <w:autoSpaceDN w:val="0"/>
              <w:adjustRightInd w:val="0"/>
              <w:rPr>
                <w:b/>
                <w:bCs/>
                <w:sz w:val="20"/>
                <w:szCs w:val="20"/>
              </w:rPr>
            </w:pPr>
            <w:r w:rsidRPr="00D21457">
              <w:rPr>
                <w:b/>
                <w:bCs/>
                <w:sz w:val="20"/>
                <w:szCs w:val="20"/>
              </w:rPr>
              <w:t>Sources and evidence</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Demonstrates consistent use of credible, relevant sources to support ideas that are situated within the discipline and genre of the writing.</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rsidR="000F386E" w:rsidRPr="00D21457" w:rsidRDefault="000F386E" w:rsidP="00900427">
            <w:pPr>
              <w:autoSpaceDE w:val="0"/>
              <w:autoSpaceDN w:val="0"/>
              <w:adjustRightInd w:val="0"/>
              <w:rPr>
                <w:sz w:val="20"/>
                <w:szCs w:val="20"/>
              </w:rPr>
            </w:pPr>
            <w:r w:rsidRPr="00D21457">
              <w:rPr>
                <w:sz w:val="20"/>
                <w:szCs w:val="20"/>
              </w:rPr>
              <w:t>Demonstrates an attempt to use sources to support ideas in the writing.</w:t>
            </w:r>
          </w:p>
          <w:p w:rsidR="000F386E" w:rsidRPr="00D21457" w:rsidRDefault="000F386E" w:rsidP="00900427">
            <w:pPr>
              <w:autoSpaceDE w:val="0"/>
              <w:autoSpaceDN w:val="0"/>
              <w:adjustRightInd w:val="0"/>
              <w:rPr>
                <w:sz w:val="20"/>
                <w:szCs w:val="20"/>
              </w:rPr>
            </w:pPr>
          </w:p>
        </w:tc>
      </w:tr>
      <w:tr w:rsidR="000F386E" w:rsidRPr="00D21457" w:rsidTr="00900427">
        <w:tc>
          <w:tcPr>
            <w:tcW w:w="2726" w:type="dxa"/>
          </w:tcPr>
          <w:p w:rsidR="000F386E" w:rsidRPr="00D21457" w:rsidRDefault="000F386E" w:rsidP="00900427">
            <w:pPr>
              <w:autoSpaceDE w:val="0"/>
              <w:autoSpaceDN w:val="0"/>
              <w:adjustRightInd w:val="0"/>
              <w:rPr>
                <w:b/>
                <w:bCs/>
                <w:sz w:val="20"/>
                <w:szCs w:val="20"/>
              </w:rPr>
            </w:pPr>
            <w:r w:rsidRPr="00D21457">
              <w:rPr>
                <w:b/>
                <w:bCs/>
                <w:sz w:val="20"/>
                <w:szCs w:val="20"/>
              </w:rPr>
              <w:t>Control of syntax and mechanics</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rsidR="000F386E" w:rsidRPr="00D21457" w:rsidRDefault="000F386E" w:rsidP="00900427">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rsidR="000F386E" w:rsidRPr="00D21457" w:rsidRDefault="000F386E" w:rsidP="00900427">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rsidR="000F386E" w:rsidRPr="00D21457" w:rsidRDefault="000F386E" w:rsidP="00900427">
            <w:pPr>
              <w:autoSpaceDE w:val="0"/>
              <w:autoSpaceDN w:val="0"/>
              <w:adjustRightInd w:val="0"/>
              <w:rPr>
                <w:sz w:val="20"/>
                <w:szCs w:val="20"/>
              </w:rPr>
            </w:pPr>
            <w:r w:rsidRPr="00D21457">
              <w:rPr>
                <w:sz w:val="20"/>
                <w:szCs w:val="20"/>
              </w:rPr>
              <w:t>Uses language that sometimes impedes meaning because of errors in usage</w:t>
            </w:r>
          </w:p>
          <w:p w:rsidR="000F386E" w:rsidRPr="00D21457" w:rsidRDefault="000F386E" w:rsidP="00900427">
            <w:pPr>
              <w:autoSpaceDE w:val="0"/>
              <w:autoSpaceDN w:val="0"/>
              <w:adjustRightInd w:val="0"/>
              <w:rPr>
                <w:sz w:val="20"/>
                <w:szCs w:val="20"/>
              </w:rPr>
            </w:pPr>
          </w:p>
        </w:tc>
      </w:tr>
    </w:tbl>
    <w:p w:rsidR="000F386E" w:rsidRDefault="000F386E" w:rsidP="000F386E">
      <w:pPr>
        <w:pStyle w:val="Title"/>
        <w:rPr>
          <w:sz w:val="20"/>
        </w:rPr>
      </w:pPr>
    </w:p>
    <w:p w:rsidR="000F386E" w:rsidRPr="00812073" w:rsidRDefault="000F386E" w:rsidP="000F386E">
      <w:pPr>
        <w:autoSpaceDE w:val="0"/>
        <w:autoSpaceDN w:val="0"/>
        <w:adjustRightInd w:val="0"/>
        <w:jc w:val="center"/>
        <w:rPr>
          <w:rFonts w:eastAsia="Calibri"/>
          <w:b/>
          <w:bCs/>
          <w:sz w:val="28"/>
          <w:szCs w:val="28"/>
        </w:rPr>
      </w:pPr>
      <w:r w:rsidRPr="00812073">
        <w:rPr>
          <w:rFonts w:eastAsia="Calibri"/>
          <w:b/>
          <w:bCs/>
          <w:sz w:val="28"/>
          <w:szCs w:val="28"/>
        </w:rPr>
        <w:lastRenderedPageBreak/>
        <w:t>READING VALUE RUBRIC</w:t>
      </w:r>
    </w:p>
    <w:p w:rsidR="000F386E" w:rsidRPr="00812073" w:rsidRDefault="000F386E" w:rsidP="000F386E">
      <w:pPr>
        <w:autoSpaceDE w:val="0"/>
        <w:autoSpaceDN w:val="0"/>
        <w:adjustRightInd w:val="0"/>
        <w:jc w:val="center"/>
        <w:rPr>
          <w:rFonts w:eastAsia="Calibri"/>
          <w:i/>
          <w:iCs/>
        </w:rPr>
      </w:pPr>
      <w:proofErr w:type="gramStart"/>
      <w:r w:rsidRPr="00812073">
        <w:rPr>
          <w:rFonts w:eastAsia="Calibri"/>
          <w:i/>
          <w:iCs/>
        </w:rPr>
        <w:t>for</w:t>
      </w:r>
      <w:proofErr w:type="gramEnd"/>
      <w:r w:rsidRPr="00812073">
        <w:rPr>
          <w:rFonts w:eastAsia="Calibri"/>
          <w:i/>
          <w:iCs/>
        </w:rPr>
        <w:t xml:space="preserve"> more information, please contact value@aacu.org</w:t>
      </w:r>
    </w:p>
    <w:p w:rsidR="000F386E" w:rsidRPr="00812073" w:rsidRDefault="000F386E" w:rsidP="000F386E">
      <w:pPr>
        <w:autoSpaceDE w:val="0"/>
        <w:autoSpaceDN w:val="0"/>
        <w:adjustRightInd w:val="0"/>
        <w:rPr>
          <w:rFonts w:eastAsia="Calibri"/>
          <w:b/>
          <w:bCs/>
          <w:sz w:val="20"/>
          <w:szCs w:val="20"/>
        </w:rPr>
      </w:pPr>
    </w:p>
    <w:p w:rsidR="000F386E" w:rsidRPr="00812073" w:rsidRDefault="000F386E" w:rsidP="000F386E">
      <w:pPr>
        <w:autoSpaceDE w:val="0"/>
        <w:autoSpaceDN w:val="0"/>
        <w:adjustRightInd w:val="0"/>
        <w:jc w:val="center"/>
        <w:rPr>
          <w:rFonts w:eastAsia="Calibri"/>
          <w:b/>
          <w:bCs/>
        </w:rPr>
      </w:pPr>
      <w:r w:rsidRPr="00812073">
        <w:rPr>
          <w:rFonts w:eastAsia="Calibri"/>
          <w:b/>
          <w:bCs/>
        </w:rPr>
        <w:t>Definition</w:t>
      </w:r>
    </w:p>
    <w:p w:rsidR="000F386E" w:rsidRPr="00812073" w:rsidRDefault="000F386E" w:rsidP="000F386E">
      <w:pPr>
        <w:autoSpaceDE w:val="0"/>
        <w:autoSpaceDN w:val="0"/>
        <w:adjustRightInd w:val="0"/>
        <w:rPr>
          <w:rFonts w:eastAsia="Calibri"/>
        </w:rPr>
      </w:pPr>
      <w:r w:rsidRPr="00812073">
        <w:rPr>
          <w:rFonts w:eastAsia="Calibri"/>
        </w:rPr>
        <w:t>Reading is "the process of simultaneously extracting and constructing meaning through interaction and involvement with written language" (Snow et al, 2002). (From http://www.rand.org/pubs/research_briefs/RB8024/index1.html)</w:t>
      </w:r>
    </w:p>
    <w:p w:rsidR="000F386E" w:rsidRPr="00812073" w:rsidRDefault="000F386E" w:rsidP="000F386E">
      <w:pPr>
        <w:autoSpaceDE w:val="0"/>
        <w:autoSpaceDN w:val="0"/>
        <w:adjustRightInd w:val="0"/>
        <w:rPr>
          <w:rFonts w:eastAsia="Calibri"/>
          <w:b/>
          <w:bCs/>
          <w:sz w:val="20"/>
          <w:szCs w:val="20"/>
        </w:rPr>
      </w:pPr>
    </w:p>
    <w:p w:rsidR="000F386E" w:rsidRPr="00812073" w:rsidRDefault="000F386E" w:rsidP="000F386E">
      <w:pPr>
        <w:autoSpaceDE w:val="0"/>
        <w:autoSpaceDN w:val="0"/>
        <w:adjustRightInd w:val="0"/>
        <w:jc w:val="center"/>
        <w:rPr>
          <w:rFonts w:eastAsia="Calibri"/>
          <w:b/>
          <w:bCs/>
        </w:rPr>
      </w:pPr>
      <w:r w:rsidRPr="00812073">
        <w:rPr>
          <w:rFonts w:eastAsia="Calibri"/>
          <w:b/>
          <w:bCs/>
        </w:rPr>
        <w:t>Framing Language</w:t>
      </w:r>
    </w:p>
    <w:p w:rsidR="000F386E" w:rsidRPr="00812073" w:rsidRDefault="000F386E" w:rsidP="000F386E">
      <w:pPr>
        <w:autoSpaceDE w:val="0"/>
        <w:autoSpaceDN w:val="0"/>
        <w:adjustRightInd w:val="0"/>
        <w:rPr>
          <w:rFonts w:eastAsia="Calibri"/>
        </w:rPr>
      </w:pPr>
      <w:r w:rsidRPr="00812073">
        <w:rPr>
          <w:rFonts w:eastAsia="Calibri"/>
        </w:rPr>
        <w:t xml:space="preserve">To paraphrase Phaedrus, texts do not explain, nor answer questions about, themselves. They must be located, approached, decoded, comprehended, analyzed, interpreted, and </w:t>
      </w:r>
      <w:proofErr w:type="gramStart"/>
      <w:r w:rsidRPr="00812073">
        <w:rPr>
          <w:rFonts w:eastAsia="Calibri"/>
        </w:rPr>
        <w:t>discussed,</w:t>
      </w:r>
      <w:proofErr w:type="gramEnd"/>
      <w:r w:rsidRPr="00812073">
        <w:rPr>
          <w:rFonts w:eastAsia="Calibri"/>
        </w:rPr>
        <w:t xml:space="preserve">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rsidR="000F386E" w:rsidRPr="00812073" w:rsidRDefault="000F386E" w:rsidP="000F386E">
      <w:pPr>
        <w:autoSpaceDE w:val="0"/>
        <w:autoSpaceDN w:val="0"/>
        <w:adjustRightInd w:val="0"/>
        <w:rPr>
          <w:rFonts w:eastAsia="Calibri"/>
          <w:sz w:val="20"/>
          <w:szCs w:val="20"/>
        </w:rPr>
      </w:pPr>
    </w:p>
    <w:p w:rsidR="000F386E" w:rsidRPr="00812073" w:rsidRDefault="000F386E" w:rsidP="000F386E">
      <w:pPr>
        <w:autoSpaceDE w:val="0"/>
        <w:autoSpaceDN w:val="0"/>
        <w:adjustRightInd w:val="0"/>
        <w:rPr>
          <w:rFonts w:eastAsia="Calibri"/>
        </w:rPr>
      </w:pPr>
      <w:r w:rsidRPr="00812073">
        <w:rPr>
          <w:rFonts w:eastAsia="Calibri"/>
        </w:rPr>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rsidR="000F386E" w:rsidRPr="00812073" w:rsidRDefault="000F386E" w:rsidP="000F386E">
      <w:pPr>
        <w:autoSpaceDE w:val="0"/>
        <w:autoSpaceDN w:val="0"/>
        <w:adjustRightInd w:val="0"/>
        <w:rPr>
          <w:rFonts w:eastAsia="Calibri"/>
          <w:sz w:val="20"/>
          <w:szCs w:val="20"/>
        </w:rPr>
      </w:pPr>
    </w:p>
    <w:p w:rsidR="000F386E" w:rsidRPr="00812073" w:rsidRDefault="000F386E" w:rsidP="000F386E">
      <w:pPr>
        <w:autoSpaceDE w:val="0"/>
        <w:autoSpaceDN w:val="0"/>
        <w:adjustRightInd w:val="0"/>
        <w:rPr>
          <w:rFonts w:eastAsia="Calibri"/>
        </w:rPr>
      </w:pPr>
      <w:r w:rsidRPr="00812073">
        <w:rPr>
          <w:rFonts w:eastAsia="Calibri"/>
        </w:rPr>
        <w:t xml:space="preserve">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w:t>
      </w:r>
      <w:proofErr w:type="spellStart"/>
      <w:r w:rsidRPr="00812073">
        <w:rPr>
          <w:rFonts w:eastAsia="Calibri"/>
        </w:rPr>
        <w:t>tha</w:t>
      </w:r>
      <w:proofErr w:type="spellEnd"/>
      <w:r w:rsidRPr="00812073">
        <w:rPr>
          <w:rFonts w:eastAsia="Calibri"/>
        </w:rPr>
        <w:t xml:space="preserve"> t the cell boundaries are permeable, and the criteria of the rubric are, to a degree, interrelated.</w:t>
      </w:r>
    </w:p>
    <w:p w:rsidR="000F386E" w:rsidRPr="00812073" w:rsidRDefault="000F386E" w:rsidP="000F386E">
      <w:pPr>
        <w:autoSpaceDE w:val="0"/>
        <w:autoSpaceDN w:val="0"/>
        <w:adjustRightInd w:val="0"/>
        <w:rPr>
          <w:rFonts w:eastAsia="Calibri"/>
          <w:b/>
          <w:bCs/>
          <w:sz w:val="20"/>
          <w:szCs w:val="20"/>
        </w:rPr>
      </w:pPr>
    </w:p>
    <w:p w:rsidR="000F386E" w:rsidRPr="00812073" w:rsidRDefault="000F386E" w:rsidP="000F386E">
      <w:pPr>
        <w:autoSpaceDE w:val="0"/>
        <w:autoSpaceDN w:val="0"/>
        <w:adjustRightInd w:val="0"/>
        <w:jc w:val="center"/>
        <w:rPr>
          <w:rFonts w:eastAsia="Calibri"/>
          <w:b/>
          <w:bCs/>
        </w:rPr>
      </w:pPr>
      <w:r w:rsidRPr="00812073">
        <w:rPr>
          <w:rFonts w:eastAsia="Calibri"/>
          <w:b/>
          <w:bCs/>
        </w:rPr>
        <w:t>Glossary</w:t>
      </w:r>
    </w:p>
    <w:p w:rsidR="000F386E" w:rsidRPr="00812073" w:rsidRDefault="000F386E" w:rsidP="000F386E">
      <w:pPr>
        <w:autoSpaceDE w:val="0"/>
        <w:autoSpaceDN w:val="0"/>
        <w:adjustRightInd w:val="0"/>
        <w:rPr>
          <w:rFonts w:eastAsia="Calibri"/>
          <w:i/>
          <w:iCs/>
        </w:rPr>
      </w:pPr>
      <w:r w:rsidRPr="00812073">
        <w:rPr>
          <w:rFonts w:eastAsia="Calibri"/>
          <w:i/>
          <w:iCs/>
        </w:rPr>
        <w:t>The definitions that follow were developed to clarify terms and concepts used in this rubric only.</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lastRenderedPageBreak/>
        <w:t xml:space="preserve">• Comprehension: The extent to which a reader "gets" the text, both literally and figuratively. Accomplished and sophisticated readers will have moved from being able to "get" the meaning that the language of the </w:t>
      </w:r>
      <w:proofErr w:type="spellStart"/>
      <w:r w:rsidRPr="00812073">
        <w:rPr>
          <w:rFonts w:eastAsia="Calibri"/>
        </w:rPr>
        <w:t>texte</w:t>
      </w:r>
      <w:proofErr w:type="spellEnd"/>
      <w:r w:rsidRPr="00812073">
        <w:rPr>
          <w:rFonts w:eastAsia="Calibri"/>
        </w:rPr>
        <w:t xml:space="preserve"> provides to being able to "get" the implications of the text, the questions it raises, and the counterarguments one might suggest in response to it. A helpful and accessible discussion of 'comprehension' is found in Chapter 2 of the RAND report, Reading for Understanding: http://www.rand.org/pubs/monograph_reports/MR1465/MR1465.ch2.pdf.</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Epistemological lens: The knowledge framework a reader develops in a specific discipline as s/he moves through an academic major (e.g.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xml:space="preserve">• Genre: A particular kind of "text" defined by a set of disciplinary conventions or agreements learned through participation in academic discourse. Genre governs what texts can be about, how they are structured, what to expect from </w:t>
      </w:r>
      <w:proofErr w:type="gramStart"/>
      <w:r w:rsidRPr="00812073">
        <w:rPr>
          <w:rFonts w:eastAsia="Calibri"/>
        </w:rPr>
        <w:t>them ,</w:t>
      </w:r>
      <w:proofErr w:type="gramEnd"/>
      <w:r w:rsidRPr="00812073">
        <w:rPr>
          <w:rFonts w:eastAsia="Calibri"/>
        </w:rPr>
        <w:t xml:space="preserve"> what can be done with them, how to use them </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Interpretation: Determining or construing the meaning of a text or part of a text in a particular way based on textual and contextual information.</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xml:space="preserve">• 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t>
      </w:r>
      <w:proofErr w:type="gramStart"/>
      <w:r w:rsidRPr="00812073">
        <w:rPr>
          <w:rFonts w:eastAsia="Calibri"/>
        </w:rPr>
        <w:t>What</w:t>
      </w:r>
      <w:proofErr w:type="gramEnd"/>
      <w:r w:rsidRPr="00812073">
        <w:rPr>
          <w:rFonts w:eastAsia="Calibri"/>
        </w:rPr>
        <w:t xml:space="preserve"> might our country be like if the Civil War had not happened? How would Hamlet be different if Hamlet had simply killed the King?).</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Multiple Perspectives: Consideration of how text-based meanings might differ depending on point of view.</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Parts: Titles, headings, meaning of vocabulary from context, structure of the text, important ideas and relationships among those ideas.</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Relationship to text: The set of expectations and intentions a reader brings to a particular text or set of texts.</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Searches intentionally for relationships: An active and highly-aware quality of thinking closely related to inquiry and research.</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Takes texts apart: Discerns the level of importance or abstraction of textual elements and sees big and small pieces as parts of the whole meaning (compare to Analysis above).</w:t>
      </w:r>
    </w:p>
    <w:p w:rsidR="000F386E" w:rsidRPr="00812073" w:rsidRDefault="000F386E" w:rsidP="000F386E">
      <w:pPr>
        <w:tabs>
          <w:tab w:val="left" w:pos="180"/>
        </w:tabs>
        <w:autoSpaceDE w:val="0"/>
        <w:autoSpaceDN w:val="0"/>
        <w:adjustRightInd w:val="0"/>
        <w:ind w:left="180" w:hanging="180"/>
        <w:rPr>
          <w:rFonts w:eastAsia="Calibri"/>
        </w:rPr>
      </w:pPr>
      <w:r w:rsidRPr="00812073">
        <w:rPr>
          <w:rFonts w:eastAsia="Calibri"/>
        </w:rPr>
        <w:t>• Metacognition: This is not a word that appears explicitly anywhere in the rubric, but it is implicit in a number of the descriptors, and is certainly a term that we find frequently in discussions of successful and rich learning</w:t>
      </w:r>
      <w:proofErr w:type="gramStart"/>
      <w:r w:rsidRPr="00812073">
        <w:rPr>
          <w:rFonts w:eastAsia="Calibri"/>
        </w:rPr>
        <w:t>..</w:t>
      </w:r>
      <w:proofErr w:type="gramEnd"/>
      <w:r w:rsidRPr="00812073">
        <w:rPr>
          <w:rFonts w:eastAsia="Calibri"/>
        </w:rPr>
        <w:t xml:space="preserve"> Metacognition, (a term typically attributed to the cognitive psychologist J.H. </w:t>
      </w:r>
      <w:proofErr w:type="spellStart"/>
      <w:r w:rsidRPr="00812073">
        <w:rPr>
          <w:rFonts w:eastAsia="Calibri"/>
        </w:rPr>
        <w:t>Flavell</w:t>
      </w:r>
      <w:proofErr w:type="spellEnd"/>
      <w:r w:rsidRPr="00812073">
        <w:rPr>
          <w:rFonts w:eastAsia="Calibri"/>
        </w:rPr>
        <w:t>)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p>
    <w:p w:rsidR="000F386E" w:rsidRPr="00812073" w:rsidRDefault="000F386E" w:rsidP="000F386E">
      <w:pPr>
        <w:spacing w:after="200" w:line="276" w:lineRule="auto"/>
        <w:jc w:val="center"/>
        <w:rPr>
          <w:rFonts w:eastAsia="Calibri"/>
          <w:b/>
          <w:bCs/>
          <w:sz w:val="26"/>
          <w:szCs w:val="26"/>
        </w:rPr>
      </w:pPr>
      <w:r>
        <w:rPr>
          <w:rFonts w:ascii="Garamond" w:eastAsia="Calibri" w:hAnsi="Garamond" w:cs="Garamond"/>
          <w:sz w:val="19"/>
          <w:szCs w:val="19"/>
        </w:rPr>
        <w:br w:type="page"/>
      </w:r>
      <w:r w:rsidRPr="00812073">
        <w:rPr>
          <w:rFonts w:eastAsia="Calibri"/>
          <w:b/>
          <w:bCs/>
          <w:sz w:val="40"/>
          <w:szCs w:val="40"/>
        </w:rPr>
        <w:lastRenderedPageBreak/>
        <w:t>R</w:t>
      </w:r>
      <w:r w:rsidRPr="00812073">
        <w:rPr>
          <w:rFonts w:eastAsia="Calibri"/>
          <w:b/>
          <w:bCs/>
          <w:sz w:val="26"/>
          <w:szCs w:val="26"/>
        </w:rPr>
        <w:t xml:space="preserve">EADING </w:t>
      </w:r>
      <w:r w:rsidRPr="00812073">
        <w:rPr>
          <w:rFonts w:eastAsia="Calibri"/>
          <w:b/>
          <w:bCs/>
          <w:sz w:val="40"/>
          <w:szCs w:val="40"/>
        </w:rPr>
        <w:t>VALUE R</w:t>
      </w:r>
      <w:r w:rsidRPr="00812073">
        <w:rPr>
          <w:rFonts w:eastAsia="Calibri"/>
          <w:b/>
          <w:bCs/>
          <w:sz w:val="26"/>
          <w:szCs w:val="26"/>
        </w:rPr>
        <w:t>UBRIC</w:t>
      </w:r>
    </w:p>
    <w:p w:rsidR="000F386E" w:rsidRPr="00812073" w:rsidRDefault="000F386E" w:rsidP="000F386E">
      <w:pPr>
        <w:autoSpaceDE w:val="0"/>
        <w:autoSpaceDN w:val="0"/>
        <w:adjustRightInd w:val="0"/>
        <w:jc w:val="center"/>
        <w:rPr>
          <w:rFonts w:eastAsia="Calibri"/>
          <w:i/>
          <w:iCs/>
          <w:sz w:val="20"/>
          <w:szCs w:val="20"/>
        </w:rPr>
      </w:pPr>
      <w:proofErr w:type="gramStart"/>
      <w:r w:rsidRPr="00812073">
        <w:rPr>
          <w:rFonts w:eastAsia="Calibri"/>
          <w:i/>
          <w:iCs/>
          <w:sz w:val="20"/>
          <w:szCs w:val="20"/>
        </w:rPr>
        <w:t>for</w:t>
      </w:r>
      <w:proofErr w:type="gramEnd"/>
      <w:r w:rsidRPr="00812073">
        <w:rPr>
          <w:rFonts w:eastAsia="Calibri"/>
          <w:i/>
          <w:iCs/>
          <w:sz w:val="20"/>
          <w:szCs w:val="20"/>
        </w:rPr>
        <w:t xml:space="preserve"> more information, please contact value@aacu.org</w:t>
      </w:r>
    </w:p>
    <w:p w:rsidR="000F386E" w:rsidRPr="00812073" w:rsidRDefault="000F386E" w:rsidP="000F386E">
      <w:pPr>
        <w:autoSpaceDE w:val="0"/>
        <w:autoSpaceDN w:val="0"/>
        <w:adjustRightInd w:val="0"/>
        <w:jc w:val="center"/>
        <w:rPr>
          <w:rFonts w:eastAsia="Calibri"/>
          <w:b/>
          <w:bCs/>
          <w:sz w:val="20"/>
          <w:szCs w:val="20"/>
        </w:rPr>
      </w:pPr>
    </w:p>
    <w:p w:rsidR="000F386E" w:rsidRPr="00812073" w:rsidRDefault="000F386E" w:rsidP="000F386E">
      <w:pPr>
        <w:autoSpaceDE w:val="0"/>
        <w:autoSpaceDN w:val="0"/>
        <w:adjustRightInd w:val="0"/>
        <w:jc w:val="center"/>
        <w:rPr>
          <w:rFonts w:eastAsia="Calibri"/>
          <w:b/>
          <w:bCs/>
          <w:sz w:val="20"/>
          <w:szCs w:val="20"/>
        </w:rPr>
      </w:pPr>
      <w:r w:rsidRPr="00812073">
        <w:rPr>
          <w:rFonts w:eastAsia="Calibri"/>
          <w:b/>
          <w:bCs/>
          <w:sz w:val="20"/>
          <w:szCs w:val="20"/>
        </w:rPr>
        <w:t>Definition</w:t>
      </w:r>
    </w:p>
    <w:p w:rsidR="000F386E" w:rsidRPr="00812073" w:rsidRDefault="000F386E" w:rsidP="000F386E">
      <w:pPr>
        <w:autoSpaceDE w:val="0"/>
        <w:autoSpaceDN w:val="0"/>
        <w:adjustRightInd w:val="0"/>
        <w:rPr>
          <w:rFonts w:eastAsia="Calibri"/>
          <w:sz w:val="19"/>
          <w:szCs w:val="19"/>
        </w:rPr>
      </w:pPr>
      <w:r w:rsidRPr="00812073">
        <w:rPr>
          <w:rFonts w:eastAsia="Calibri"/>
          <w:sz w:val="20"/>
          <w:szCs w:val="20"/>
        </w:rPr>
        <w:t xml:space="preserve">Reading is "the process of simultaneously extracting and constructing meaning through interaction and involvement with written language" (Snow et al, 2002). </w:t>
      </w:r>
      <w:r w:rsidRPr="00812073">
        <w:rPr>
          <w:rFonts w:eastAsia="Calibri"/>
          <w:sz w:val="19"/>
          <w:szCs w:val="19"/>
        </w:rPr>
        <w:t>(From http://www.rand.org/pubs/research_briefs/RB8024/index1.html)</w:t>
      </w:r>
    </w:p>
    <w:p w:rsidR="000F386E" w:rsidRPr="00812073" w:rsidRDefault="000F386E" w:rsidP="000F386E">
      <w:pPr>
        <w:autoSpaceDE w:val="0"/>
        <w:autoSpaceDN w:val="0"/>
        <w:adjustRightInd w:val="0"/>
        <w:rPr>
          <w:rFonts w:eastAsia="Calibri"/>
          <w:sz w:val="19"/>
          <w:szCs w:val="19"/>
        </w:rPr>
      </w:pPr>
    </w:p>
    <w:p w:rsidR="000F386E" w:rsidRPr="00812073" w:rsidRDefault="000F386E" w:rsidP="000F386E">
      <w:pPr>
        <w:autoSpaceDE w:val="0"/>
        <w:autoSpaceDN w:val="0"/>
        <w:adjustRightInd w:val="0"/>
        <w:rPr>
          <w:rFonts w:eastAsia="Calibri"/>
          <w:i/>
          <w:iCs/>
          <w:sz w:val="20"/>
          <w:szCs w:val="20"/>
        </w:rPr>
      </w:pPr>
      <w:r w:rsidRPr="00812073">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812073" w:rsidTr="00900427">
        <w:tc>
          <w:tcPr>
            <w:tcW w:w="2726" w:type="dxa"/>
          </w:tcPr>
          <w:p w:rsidR="000F386E" w:rsidRPr="00812073" w:rsidRDefault="000F386E" w:rsidP="00900427">
            <w:pPr>
              <w:autoSpaceDE w:val="0"/>
              <w:autoSpaceDN w:val="0"/>
              <w:adjustRightInd w:val="0"/>
              <w:jc w:val="center"/>
              <w:rPr>
                <w:i/>
                <w:iCs/>
              </w:rPr>
            </w:pPr>
          </w:p>
        </w:tc>
        <w:tc>
          <w:tcPr>
            <w:tcW w:w="2805" w:type="dxa"/>
          </w:tcPr>
          <w:p w:rsidR="000F386E" w:rsidRPr="00812073" w:rsidRDefault="000F386E" w:rsidP="00900427">
            <w:pPr>
              <w:autoSpaceDE w:val="0"/>
              <w:autoSpaceDN w:val="0"/>
              <w:adjustRightInd w:val="0"/>
              <w:jc w:val="center"/>
              <w:rPr>
                <w:b/>
                <w:bCs/>
              </w:rPr>
            </w:pPr>
            <w:r w:rsidRPr="00812073">
              <w:rPr>
                <w:b/>
                <w:bCs/>
                <w:sz w:val="22"/>
                <w:szCs w:val="22"/>
              </w:rPr>
              <w:t>Capstone</w:t>
            </w:r>
          </w:p>
          <w:p w:rsidR="000F386E" w:rsidRPr="00812073" w:rsidRDefault="000F386E" w:rsidP="00900427">
            <w:pPr>
              <w:autoSpaceDE w:val="0"/>
              <w:autoSpaceDN w:val="0"/>
              <w:adjustRightInd w:val="0"/>
              <w:jc w:val="center"/>
            </w:pPr>
            <w:r w:rsidRPr="00812073">
              <w:rPr>
                <w:sz w:val="22"/>
                <w:szCs w:val="22"/>
              </w:rPr>
              <w:t>4</w:t>
            </w:r>
          </w:p>
        </w:tc>
        <w:tc>
          <w:tcPr>
            <w:tcW w:w="5440" w:type="dxa"/>
            <w:gridSpan w:val="2"/>
          </w:tcPr>
          <w:p w:rsidR="000F386E" w:rsidRPr="00812073" w:rsidRDefault="000F386E" w:rsidP="00900427">
            <w:pPr>
              <w:autoSpaceDE w:val="0"/>
              <w:autoSpaceDN w:val="0"/>
              <w:adjustRightInd w:val="0"/>
              <w:jc w:val="center"/>
              <w:rPr>
                <w:b/>
                <w:bCs/>
              </w:rPr>
            </w:pPr>
            <w:r w:rsidRPr="00812073">
              <w:rPr>
                <w:b/>
                <w:bCs/>
                <w:sz w:val="22"/>
                <w:szCs w:val="22"/>
              </w:rPr>
              <w:t>Milestones</w:t>
            </w:r>
          </w:p>
          <w:p w:rsidR="000F386E" w:rsidRPr="00812073" w:rsidRDefault="000F386E" w:rsidP="00900427">
            <w:pPr>
              <w:autoSpaceDE w:val="0"/>
              <w:autoSpaceDN w:val="0"/>
              <w:adjustRightInd w:val="0"/>
            </w:pPr>
            <w:r w:rsidRPr="00812073">
              <w:rPr>
                <w:sz w:val="22"/>
                <w:szCs w:val="22"/>
              </w:rPr>
              <w:t xml:space="preserve">                     3                                                2</w:t>
            </w:r>
          </w:p>
        </w:tc>
        <w:tc>
          <w:tcPr>
            <w:tcW w:w="2636" w:type="dxa"/>
          </w:tcPr>
          <w:p w:rsidR="000F386E" w:rsidRPr="00812073" w:rsidRDefault="000F386E" w:rsidP="00900427">
            <w:pPr>
              <w:autoSpaceDE w:val="0"/>
              <w:autoSpaceDN w:val="0"/>
              <w:adjustRightInd w:val="0"/>
              <w:jc w:val="center"/>
              <w:rPr>
                <w:b/>
                <w:bCs/>
              </w:rPr>
            </w:pPr>
            <w:r w:rsidRPr="00812073">
              <w:rPr>
                <w:b/>
                <w:bCs/>
                <w:sz w:val="22"/>
                <w:szCs w:val="22"/>
              </w:rPr>
              <w:t>Benchmark</w:t>
            </w:r>
          </w:p>
          <w:p w:rsidR="000F386E" w:rsidRPr="00812073" w:rsidRDefault="000F386E" w:rsidP="00900427">
            <w:pPr>
              <w:autoSpaceDE w:val="0"/>
              <w:autoSpaceDN w:val="0"/>
              <w:adjustRightInd w:val="0"/>
              <w:jc w:val="center"/>
            </w:pPr>
            <w:r w:rsidRPr="00812073">
              <w:rPr>
                <w:sz w:val="22"/>
                <w:szCs w:val="22"/>
              </w:rPr>
              <w:t>1</w:t>
            </w:r>
          </w:p>
        </w:tc>
      </w:tr>
      <w:tr w:rsidR="000F386E" w:rsidRPr="00812073" w:rsidTr="00900427">
        <w:tc>
          <w:tcPr>
            <w:tcW w:w="2726" w:type="dxa"/>
          </w:tcPr>
          <w:p w:rsidR="000F386E" w:rsidRPr="00812073" w:rsidRDefault="000F386E" w:rsidP="00900427">
            <w:pPr>
              <w:autoSpaceDE w:val="0"/>
              <w:autoSpaceDN w:val="0"/>
              <w:adjustRightInd w:val="0"/>
              <w:rPr>
                <w:b/>
                <w:sz w:val="20"/>
                <w:szCs w:val="20"/>
              </w:rPr>
            </w:pPr>
            <w:r w:rsidRPr="00812073">
              <w:rPr>
                <w:b/>
                <w:sz w:val="20"/>
                <w:szCs w:val="20"/>
              </w:rPr>
              <w:t>Comprehension</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Recognizes possible implications of the text for contexts, perspectives or issues beyond the assigned task within the classroom or beyond the author’s explicit message (e.g., might recognize broader issues at play, or might pose challenges to the author’s message and presentation).</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Uses the text, general background knowledge and/or specific knowledge of the author’s context to draw more complex inferences about the author’s message and attitude.</w:t>
            </w:r>
          </w:p>
          <w:p w:rsidR="000F386E" w:rsidRPr="00812073" w:rsidRDefault="000F386E" w:rsidP="00900427">
            <w:pPr>
              <w:autoSpaceDE w:val="0"/>
              <w:autoSpaceDN w:val="0"/>
              <w:adjustRightInd w:val="0"/>
              <w:rPr>
                <w:sz w:val="20"/>
                <w:szCs w:val="20"/>
              </w:rPr>
            </w:pPr>
          </w:p>
        </w:tc>
        <w:tc>
          <w:tcPr>
            <w:tcW w:w="2635" w:type="dxa"/>
          </w:tcPr>
          <w:p w:rsidR="000F386E" w:rsidRPr="00812073" w:rsidRDefault="000F386E" w:rsidP="00900427">
            <w:pPr>
              <w:autoSpaceDE w:val="0"/>
              <w:autoSpaceDN w:val="0"/>
              <w:adjustRightInd w:val="0"/>
              <w:rPr>
                <w:sz w:val="20"/>
                <w:szCs w:val="20"/>
              </w:rPr>
            </w:pPr>
            <w:r w:rsidRPr="00812073">
              <w:rPr>
                <w:sz w:val="20"/>
                <w:szCs w:val="20"/>
              </w:rPr>
              <w:t>Evaluates how textual features (e.g., sentence and paragraph structure or tone) contribute to the author’s message; draws basic inferences about context and purpose of text.</w:t>
            </w:r>
          </w:p>
          <w:p w:rsidR="000F386E" w:rsidRPr="00812073" w:rsidRDefault="000F386E" w:rsidP="00900427">
            <w:pPr>
              <w:autoSpaceDE w:val="0"/>
              <w:autoSpaceDN w:val="0"/>
              <w:adjustRightInd w:val="0"/>
              <w:rPr>
                <w:sz w:val="20"/>
                <w:szCs w:val="20"/>
              </w:rPr>
            </w:pPr>
          </w:p>
        </w:tc>
        <w:tc>
          <w:tcPr>
            <w:tcW w:w="2636" w:type="dxa"/>
          </w:tcPr>
          <w:p w:rsidR="000F386E" w:rsidRPr="00812073" w:rsidRDefault="000F386E" w:rsidP="00900427">
            <w:pPr>
              <w:autoSpaceDE w:val="0"/>
              <w:autoSpaceDN w:val="0"/>
              <w:adjustRightInd w:val="0"/>
              <w:rPr>
                <w:sz w:val="20"/>
                <w:szCs w:val="20"/>
              </w:rPr>
            </w:pPr>
            <w:r w:rsidRPr="00812073">
              <w:rPr>
                <w:sz w:val="20"/>
                <w:szCs w:val="20"/>
              </w:rPr>
              <w:t>Apprehends vocabulary appropriately to paraphrase or summarize the information the text communicates.</w:t>
            </w:r>
          </w:p>
          <w:p w:rsidR="000F386E" w:rsidRPr="00812073" w:rsidRDefault="000F386E" w:rsidP="00900427">
            <w:pPr>
              <w:autoSpaceDE w:val="0"/>
              <w:autoSpaceDN w:val="0"/>
              <w:adjustRightInd w:val="0"/>
              <w:rPr>
                <w:sz w:val="20"/>
                <w:szCs w:val="20"/>
              </w:rPr>
            </w:pPr>
          </w:p>
        </w:tc>
      </w:tr>
      <w:tr w:rsidR="000F386E" w:rsidRPr="00812073" w:rsidTr="00900427">
        <w:tc>
          <w:tcPr>
            <w:tcW w:w="2726" w:type="dxa"/>
          </w:tcPr>
          <w:p w:rsidR="000F386E" w:rsidRPr="00812073" w:rsidRDefault="000F386E" w:rsidP="00900427">
            <w:pPr>
              <w:autoSpaceDE w:val="0"/>
              <w:autoSpaceDN w:val="0"/>
              <w:adjustRightInd w:val="0"/>
              <w:rPr>
                <w:b/>
                <w:sz w:val="20"/>
                <w:szCs w:val="20"/>
              </w:rPr>
            </w:pPr>
            <w:r w:rsidRPr="00812073">
              <w:rPr>
                <w:b/>
                <w:sz w:val="20"/>
                <w:szCs w:val="20"/>
              </w:rPr>
              <w:t>Genres</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Uses ability to identify texts within and across genres, monitoring and adjusting reading strategies and expectations based on generic nuances of particular texts.</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Articulates distinctions among genres and their characteristic conventions.</w:t>
            </w:r>
          </w:p>
          <w:p w:rsidR="000F386E" w:rsidRPr="00812073" w:rsidRDefault="000F386E" w:rsidP="00900427">
            <w:pPr>
              <w:autoSpaceDE w:val="0"/>
              <w:autoSpaceDN w:val="0"/>
              <w:adjustRightInd w:val="0"/>
              <w:rPr>
                <w:sz w:val="20"/>
                <w:szCs w:val="20"/>
              </w:rPr>
            </w:pPr>
          </w:p>
        </w:tc>
        <w:tc>
          <w:tcPr>
            <w:tcW w:w="2635" w:type="dxa"/>
          </w:tcPr>
          <w:p w:rsidR="000F386E" w:rsidRPr="00812073" w:rsidRDefault="000F386E" w:rsidP="00900427">
            <w:pPr>
              <w:autoSpaceDE w:val="0"/>
              <w:autoSpaceDN w:val="0"/>
              <w:adjustRightInd w:val="0"/>
              <w:rPr>
                <w:sz w:val="20"/>
                <w:szCs w:val="20"/>
              </w:rPr>
            </w:pPr>
            <w:r w:rsidRPr="00812073">
              <w:rPr>
                <w:sz w:val="20"/>
                <w:szCs w:val="20"/>
              </w:rPr>
              <w:t>Reflects on reading experiences across a variety of genres, reading both with and against the grain experimentally and intentionally.</w:t>
            </w:r>
          </w:p>
        </w:tc>
        <w:tc>
          <w:tcPr>
            <w:tcW w:w="2636" w:type="dxa"/>
          </w:tcPr>
          <w:p w:rsidR="000F386E" w:rsidRPr="00812073" w:rsidRDefault="000F386E" w:rsidP="00900427">
            <w:pPr>
              <w:autoSpaceDE w:val="0"/>
              <w:autoSpaceDN w:val="0"/>
              <w:adjustRightInd w:val="0"/>
              <w:rPr>
                <w:sz w:val="20"/>
                <w:szCs w:val="20"/>
              </w:rPr>
            </w:pPr>
            <w:r w:rsidRPr="00812073">
              <w:rPr>
                <w:sz w:val="20"/>
                <w:szCs w:val="20"/>
              </w:rPr>
              <w:t>Applies tacit genre knowledge to a variety of classroom reading assignments in productive, if unreflective, ways.</w:t>
            </w:r>
          </w:p>
          <w:p w:rsidR="000F386E" w:rsidRPr="00812073" w:rsidRDefault="000F386E" w:rsidP="00900427">
            <w:pPr>
              <w:autoSpaceDE w:val="0"/>
              <w:autoSpaceDN w:val="0"/>
              <w:adjustRightInd w:val="0"/>
              <w:rPr>
                <w:sz w:val="20"/>
                <w:szCs w:val="20"/>
              </w:rPr>
            </w:pPr>
          </w:p>
        </w:tc>
      </w:tr>
      <w:tr w:rsidR="000F386E" w:rsidRPr="00812073" w:rsidTr="00900427">
        <w:tc>
          <w:tcPr>
            <w:tcW w:w="2726" w:type="dxa"/>
          </w:tcPr>
          <w:p w:rsidR="000F386E" w:rsidRPr="00812073" w:rsidRDefault="000F386E" w:rsidP="00900427">
            <w:pPr>
              <w:autoSpaceDE w:val="0"/>
              <w:autoSpaceDN w:val="0"/>
              <w:adjustRightInd w:val="0"/>
              <w:rPr>
                <w:b/>
                <w:sz w:val="20"/>
                <w:szCs w:val="20"/>
              </w:rPr>
            </w:pPr>
            <w:r w:rsidRPr="00812073">
              <w:rPr>
                <w:b/>
                <w:sz w:val="20"/>
                <w:szCs w:val="20"/>
              </w:rPr>
              <w:t>Relationship to text</w:t>
            </w:r>
          </w:p>
          <w:p w:rsidR="000F386E" w:rsidRPr="00812073" w:rsidRDefault="000F386E" w:rsidP="00900427">
            <w:pPr>
              <w:autoSpaceDE w:val="0"/>
              <w:autoSpaceDN w:val="0"/>
              <w:adjustRightInd w:val="0"/>
              <w:rPr>
                <w:sz w:val="20"/>
                <w:szCs w:val="20"/>
              </w:rPr>
            </w:pPr>
            <w:r w:rsidRPr="00812073">
              <w:rPr>
                <w:sz w:val="20"/>
                <w:szCs w:val="20"/>
              </w:rPr>
              <w:t>Making meanings with texts in their contexts</w:t>
            </w:r>
          </w:p>
          <w:p w:rsidR="000F386E" w:rsidRPr="00812073" w:rsidRDefault="000F386E" w:rsidP="00900427">
            <w:pPr>
              <w:autoSpaceDE w:val="0"/>
              <w:autoSpaceDN w:val="0"/>
              <w:adjustRightInd w:val="0"/>
              <w:rPr>
                <w:sz w:val="20"/>
                <w:szCs w:val="20"/>
              </w:rPr>
            </w:pPr>
          </w:p>
        </w:tc>
        <w:tc>
          <w:tcPr>
            <w:tcW w:w="2805" w:type="dxa"/>
          </w:tcPr>
          <w:p w:rsidR="000F386E" w:rsidRPr="00812073" w:rsidRDefault="000F386E" w:rsidP="00900427">
            <w:pPr>
              <w:autoSpaceDE w:val="0"/>
              <w:autoSpaceDN w:val="0"/>
              <w:adjustRightInd w:val="0"/>
              <w:rPr>
                <w:sz w:val="20"/>
                <w:szCs w:val="20"/>
              </w:rPr>
            </w:pPr>
            <w:r w:rsidRPr="00812073">
              <w:rPr>
                <w:sz w:val="20"/>
                <w:szCs w:val="20"/>
              </w:rPr>
              <w:t>Evaluates texts for scholarly significance and relevance within and across the various disciplines, evaluating them according to their contributions and consequences.</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Uses texts in the context of scholarship to develop a foundation of disciplinary knowledge and to raise and explore important questions.</w:t>
            </w:r>
          </w:p>
        </w:tc>
        <w:tc>
          <w:tcPr>
            <w:tcW w:w="2635" w:type="dxa"/>
          </w:tcPr>
          <w:p w:rsidR="000F386E" w:rsidRPr="00812073" w:rsidRDefault="000F386E" w:rsidP="00900427">
            <w:pPr>
              <w:autoSpaceDE w:val="0"/>
              <w:autoSpaceDN w:val="0"/>
              <w:adjustRightInd w:val="0"/>
              <w:rPr>
                <w:sz w:val="20"/>
                <w:szCs w:val="20"/>
              </w:rPr>
            </w:pPr>
            <w:r w:rsidRPr="00812073">
              <w:rPr>
                <w:sz w:val="20"/>
                <w:szCs w:val="20"/>
              </w:rPr>
              <w:t>Engages texts with the intention and expectation of building topical and world knowledge.</w:t>
            </w:r>
          </w:p>
          <w:p w:rsidR="000F386E" w:rsidRPr="00812073" w:rsidRDefault="000F386E" w:rsidP="00900427">
            <w:pPr>
              <w:autoSpaceDE w:val="0"/>
              <w:autoSpaceDN w:val="0"/>
              <w:adjustRightInd w:val="0"/>
              <w:rPr>
                <w:sz w:val="20"/>
                <w:szCs w:val="20"/>
              </w:rPr>
            </w:pPr>
          </w:p>
        </w:tc>
        <w:tc>
          <w:tcPr>
            <w:tcW w:w="2636" w:type="dxa"/>
          </w:tcPr>
          <w:p w:rsidR="000F386E" w:rsidRPr="00812073" w:rsidRDefault="000F386E" w:rsidP="00900427">
            <w:pPr>
              <w:autoSpaceDE w:val="0"/>
              <w:autoSpaceDN w:val="0"/>
              <w:adjustRightInd w:val="0"/>
              <w:rPr>
                <w:sz w:val="20"/>
                <w:szCs w:val="20"/>
              </w:rPr>
            </w:pPr>
            <w:r w:rsidRPr="00812073">
              <w:rPr>
                <w:sz w:val="20"/>
                <w:szCs w:val="20"/>
              </w:rPr>
              <w:t>Approaches texts in the context of assignments with the intention and expectation of finding right answers and learning facts and concepts to display for credit.</w:t>
            </w:r>
          </w:p>
        </w:tc>
      </w:tr>
      <w:tr w:rsidR="000F386E" w:rsidRPr="00812073" w:rsidTr="00900427">
        <w:tc>
          <w:tcPr>
            <w:tcW w:w="2726" w:type="dxa"/>
          </w:tcPr>
          <w:p w:rsidR="000F386E" w:rsidRPr="00812073" w:rsidRDefault="000F386E" w:rsidP="00900427">
            <w:pPr>
              <w:autoSpaceDE w:val="0"/>
              <w:autoSpaceDN w:val="0"/>
              <w:adjustRightInd w:val="0"/>
              <w:rPr>
                <w:b/>
                <w:sz w:val="20"/>
                <w:szCs w:val="20"/>
              </w:rPr>
            </w:pPr>
            <w:r w:rsidRPr="00812073">
              <w:rPr>
                <w:b/>
                <w:sz w:val="20"/>
                <w:szCs w:val="20"/>
              </w:rPr>
              <w:t>Analysis</w:t>
            </w:r>
          </w:p>
          <w:p w:rsidR="000F386E" w:rsidRPr="00812073" w:rsidRDefault="000F386E" w:rsidP="00900427">
            <w:pPr>
              <w:autoSpaceDE w:val="0"/>
              <w:autoSpaceDN w:val="0"/>
              <w:adjustRightInd w:val="0"/>
              <w:rPr>
                <w:sz w:val="20"/>
                <w:szCs w:val="20"/>
              </w:rPr>
            </w:pPr>
            <w:r w:rsidRPr="00812073">
              <w:rPr>
                <w:sz w:val="20"/>
                <w:szCs w:val="20"/>
              </w:rPr>
              <w:t>Interacting with Texts in Parts and as Wholes</w:t>
            </w:r>
          </w:p>
          <w:p w:rsidR="000F386E" w:rsidRPr="00812073" w:rsidRDefault="000F386E" w:rsidP="00900427">
            <w:pPr>
              <w:autoSpaceDE w:val="0"/>
              <w:autoSpaceDN w:val="0"/>
              <w:adjustRightInd w:val="0"/>
              <w:rPr>
                <w:sz w:val="20"/>
                <w:szCs w:val="20"/>
              </w:rPr>
            </w:pPr>
          </w:p>
        </w:tc>
        <w:tc>
          <w:tcPr>
            <w:tcW w:w="2805" w:type="dxa"/>
          </w:tcPr>
          <w:p w:rsidR="000F386E" w:rsidRPr="00812073" w:rsidRDefault="000F386E" w:rsidP="00900427">
            <w:pPr>
              <w:autoSpaceDE w:val="0"/>
              <w:autoSpaceDN w:val="0"/>
              <w:adjustRightInd w:val="0"/>
              <w:rPr>
                <w:sz w:val="20"/>
                <w:szCs w:val="20"/>
              </w:rPr>
            </w:pPr>
            <w:r w:rsidRPr="00812073">
              <w:rPr>
                <w:sz w:val="20"/>
                <w:szCs w:val="20"/>
              </w:rPr>
              <w:t>Evaluates strategies for relating ideas, text structure or other textual features in order to build knowledge or insight within and across texts and disciplines.</w:t>
            </w:r>
          </w:p>
        </w:tc>
        <w:tc>
          <w:tcPr>
            <w:tcW w:w="2805" w:type="dxa"/>
          </w:tcPr>
          <w:p w:rsidR="000F386E" w:rsidRPr="00812073" w:rsidRDefault="000F386E" w:rsidP="00900427">
            <w:pPr>
              <w:autoSpaceDE w:val="0"/>
              <w:autoSpaceDN w:val="0"/>
              <w:adjustRightInd w:val="0"/>
              <w:rPr>
                <w:sz w:val="20"/>
                <w:szCs w:val="20"/>
              </w:rPr>
            </w:pPr>
            <w:r w:rsidRPr="00812073">
              <w:rPr>
                <w:sz w:val="20"/>
                <w:szCs w:val="20"/>
              </w:rPr>
              <w:t>Identifies relations among ideas, text structure, or other textual features, to evaluate how they support an advanced understanding of the text as a whole.</w:t>
            </w:r>
          </w:p>
        </w:tc>
        <w:tc>
          <w:tcPr>
            <w:tcW w:w="2635" w:type="dxa"/>
          </w:tcPr>
          <w:p w:rsidR="000F386E" w:rsidRPr="00812073" w:rsidRDefault="000F386E" w:rsidP="00900427">
            <w:pPr>
              <w:autoSpaceDE w:val="0"/>
              <w:autoSpaceDN w:val="0"/>
              <w:adjustRightInd w:val="0"/>
              <w:rPr>
                <w:sz w:val="20"/>
                <w:szCs w:val="20"/>
              </w:rPr>
            </w:pPr>
            <w:r w:rsidRPr="00812073">
              <w:rPr>
                <w:sz w:val="20"/>
                <w:szCs w:val="20"/>
              </w:rPr>
              <w:t xml:space="preserve">Recognizes relations among parts or aspects of a text, such as effective or ineffective arguments or literary features, in considering how these contribute to a basic </w:t>
            </w:r>
            <w:r w:rsidRPr="00812073">
              <w:rPr>
                <w:sz w:val="20"/>
                <w:szCs w:val="20"/>
              </w:rPr>
              <w:lastRenderedPageBreak/>
              <w:t>understanding of the text as a whole.</w:t>
            </w:r>
          </w:p>
        </w:tc>
        <w:tc>
          <w:tcPr>
            <w:tcW w:w="2636" w:type="dxa"/>
          </w:tcPr>
          <w:p w:rsidR="000F386E" w:rsidRPr="00812073" w:rsidRDefault="000F386E" w:rsidP="00900427">
            <w:pPr>
              <w:autoSpaceDE w:val="0"/>
              <w:autoSpaceDN w:val="0"/>
              <w:adjustRightInd w:val="0"/>
              <w:rPr>
                <w:sz w:val="20"/>
                <w:szCs w:val="20"/>
              </w:rPr>
            </w:pPr>
            <w:r w:rsidRPr="00812073">
              <w:rPr>
                <w:sz w:val="20"/>
                <w:szCs w:val="20"/>
              </w:rPr>
              <w:lastRenderedPageBreak/>
              <w:t>Identifies aspects of a text (e.g., content, structure or relations among ideas) as needed to respond to questions posed in assigned tasks.</w:t>
            </w:r>
          </w:p>
          <w:p w:rsidR="000F386E" w:rsidRPr="00812073" w:rsidRDefault="000F386E" w:rsidP="00900427">
            <w:pPr>
              <w:autoSpaceDE w:val="0"/>
              <w:autoSpaceDN w:val="0"/>
              <w:adjustRightInd w:val="0"/>
              <w:rPr>
                <w:sz w:val="20"/>
                <w:szCs w:val="20"/>
              </w:rPr>
            </w:pPr>
          </w:p>
        </w:tc>
      </w:tr>
      <w:tr w:rsidR="000F386E" w:rsidRPr="00A05D4C" w:rsidTr="00900427">
        <w:tc>
          <w:tcPr>
            <w:tcW w:w="2726" w:type="dxa"/>
          </w:tcPr>
          <w:p w:rsidR="000F386E" w:rsidRPr="00A05D4C" w:rsidRDefault="000F386E" w:rsidP="00900427">
            <w:pPr>
              <w:autoSpaceDE w:val="0"/>
              <w:autoSpaceDN w:val="0"/>
              <w:adjustRightInd w:val="0"/>
              <w:rPr>
                <w:b/>
                <w:sz w:val="20"/>
                <w:szCs w:val="20"/>
              </w:rPr>
            </w:pPr>
            <w:r w:rsidRPr="00A05D4C">
              <w:rPr>
                <w:b/>
                <w:sz w:val="20"/>
                <w:szCs w:val="20"/>
              </w:rPr>
              <w:lastRenderedPageBreak/>
              <w:t>Interpretation</w:t>
            </w:r>
          </w:p>
          <w:p w:rsidR="000F386E" w:rsidRPr="00A05D4C" w:rsidRDefault="000F386E" w:rsidP="00900427">
            <w:pPr>
              <w:autoSpaceDE w:val="0"/>
              <w:autoSpaceDN w:val="0"/>
              <w:adjustRightInd w:val="0"/>
              <w:rPr>
                <w:sz w:val="20"/>
                <w:szCs w:val="20"/>
              </w:rPr>
            </w:pPr>
            <w:r w:rsidRPr="00A05D4C">
              <w:rPr>
                <w:sz w:val="20"/>
                <w:szCs w:val="20"/>
              </w:rPr>
              <w:t>Making Sense with Texts as Blueprints for</w:t>
            </w:r>
            <w:r>
              <w:rPr>
                <w:sz w:val="20"/>
                <w:szCs w:val="20"/>
              </w:rPr>
              <w:t xml:space="preserve"> </w:t>
            </w:r>
            <w:r w:rsidRPr="00A05D4C">
              <w:rPr>
                <w:sz w:val="20"/>
                <w:szCs w:val="20"/>
              </w:rPr>
              <w:t>Meaning</w:t>
            </w:r>
          </w:p>
          <w:p w:rsidR="000F386E" w:rsidRPr="00A05D4C" w:rsidRDefault="000F386E" w:rsidP="00900427">
            <w:pPr>
              <w:autoSpaceDE w:val="0"/>
              <w:autoSpaceDN w:val="0"/>
              <w:adjustRightInd w:val="0"/>
              <w:rPr>
                <w:sz w:val="20"/>
                <w:szCs w:val="20"/>
              </w:rPr>
            </w:pPr>
          </w:p>
        </w:tc>
        <w:tc>
          <w:tcPr>
            <w:tcW w:w="2805" w:type="dxa"/>
          </w:tcPr>
          <w:p w:rsidR="000F386E" w:rsidRPr="00A05D4C" w:rsidRDefault="000F386E" w:rsidP="00900427">
            <w:pPr>
              <w:autoSpaceDE w:val="0"/>
              <w:autoSpaceDN w:val="0"/>
              <w:adjustRightInd w:val="0"/>
              <w:rPr>
                <w:sz w:val="20"/>
                <w:szCs w:val="20"/>
              </w:rPr>
            </w:pPr>
            <w:r w:rsidRPr="00A05D4C">
              <w:rPr>
                <w:sz w:val="20"/>
                <w:szCs w:val="20"/>
              </w:rPr>
              <w:t>Provides evidence not only that s/he can read</w:t>
            </w:r>
            <w:r>
              <w:rPr>
                <w:sz w:val="20"/>
                <w:szCs w:val="20"/>
              </w:rPr>
              <w:t xml:space="preserve"> </w:t>
            </w:r>
            <w:r w:rsidRPr="00A05D4C">
              <w:rPr>
                <w:sz w:val="20"/>
                <w:szCs w:val="20"/>
              </w:rPr>
              <w:t>by using an appropriate epistemological lens</w:t>
            </w:r>
            <w:r>
              <w:rPr>
                <w:sz w:val="20"/>
                <w:szCs w:val="20"/>
              </w:rPr>
              <w:t xml:space="preserve"> </w:t>
            </w:r>
            <w:r w:rsidRPr="00A05D4C">
              <w:rPr>
                <w:sz w:val="20"/>
                <w:szCs w:val="20"/>
              </w:rPr>
              <w:t>but that s/he can also engage in reading as</w:t>
            </w:r>
            <w:r>
              <w:rPr>
                <w:sz w:val="20"/>
                <w:szCs w:val="20"/>
              </w:rPr>
              <w:t xml:space="preserve"> </w:t>
            </w:r>
            <w:r w:rsidRPr="00A05D4C">
              <w:rPr>
                <w:sz w:val="20"/>
                <w:szCs w:val="20"/>
              </w:rPr>
              <w:t>part of a continuing dialogue within and</w:t>
            </w:r>
            <w:r>
              <w:rPr>
                <w:sz w:val="20"/>
                <w:szCs w:val="20"/>
              </w:rPr>
              <w:t xml:space="preserve"> </w:t>
            </w:r>
            <w:r w:rsidRPr="00A05D4C">
              <w:rPr>
                <w:sz w:val="20"/>
                <w:szCs w:val="20"/>
              </w:rPr>
              <w:t>beyond a discipline or a community of</w:t>
            </w:r>
            <w:r>
              <w:rPr>
                <w:sz w:val="20"/>
                <w:szCs w:val="20"/>
              </w:rPr>
              <w:t xml:space="preserve"> </w:t>
            </w:r>
            <w:r w:rsidRPr="00A05D4C">
              <w:rPr>
                <w:sz w:val="20"/>
                <w:szCs w:val="20"/>
              </w:rPr>
              <w:t>readers.</w:t>
            </w:r>
          </w:p>
        </w:tc>
        <w:tc>
          <w:tcPr>
            <w:tcW w:w="2805" w:type="dxa"/>
          </w:tcPr>
          <w:p w:rsidR="000F386E" w:rsidRPr="00A05D4C" w:rsidRDefault="000F386E" w:rsidP="00900427">
            <w:pPr>
              <w:autoSpaceDE w:val="0"/>
              <w:autoSpaceDN w:val="0"/>
              <w:adjustRightInd w:val="0"/>
              <w:rPr>
                <w:sz w:val="20"/>
                <w:szCs w:val="20"/>
              </w:rPr>
            </w:pPr>
            <w:r w:rsidRPr="00A05D4C">
              <w:rPr>
                <w:sz w:val="20"/>
                <w:szCs w:val="20"/>
              </w:rPr>
              <w:t>Articulates an understanding of the multiple</w:t>
            </w:r>
            <w:r>
              <w:rPr>
                <w:sz w:val="20"/>
                <w:szCs w:val="20"/>
              </w:rPr>
              <w:t xml:space="preserve"> </w:t>
            </w:r>
            <w:r w:rsidRPr="00A05D4C">
              <w:rPr>
                <w:sz w:val="20"/>
                <w:szCs w:val="20"/>
              </w:rPr>
              <w:t>ways of reading and the range of interpretive</w:t>
            </w:r>
            <w:r>
              <w:rPr>
                <w:sz w:val="20"/>
                <w:szCs w:val="20"/>
              </w:rPr>
              <w:t xml:space="preserve"> </w:t>
            </w:r>
            <w:r w:rsidRPr="00A05D4C">
              <w:rPr>
                <w:sz w:val="20"/>
                <w:szCs w:val="20"/>
              </w:rPr>
              <w:t>strategies particular to one's discipline(s) or</w:t>
            </w:r>
            <w:r>
              <w:rPr>
                <w:sz w:val="20"/>
                <w:szCs w:val="20"/>
              </w:rPr>
              <w:t xml:space="preserve"> </w:t>
            </w:r>
            <w:r w:rsidRPr="00A05D4C">
              <w:rPr>
                <w:sz w:val="20"/>
                <w:szCs w:val="20"/>
              </w:rPr>
              <w:t>in a given community of readers.</w:t>
            </w:r>
          </w:p>
          <w:p w:rsidR="000F386E" w:rsidRPr="00A05D4C" w:rsidRDefault="000F386E" w:rsidP="00900427">
            <w:pPr>
              <w:autoSpaceDE w:val="0"/>
              <w:autoSpaceDN w:val="0"/>
              <w:adjustRightInd w:val="0"/>
              <w:rPr>
                <w:sz w:val="20"/>
                <w:szCs w:val="20"/>
              </w:rPr>
            </w:pPr>
          </w:p>
        </w:tc>
        <w:tc>
          <w:tcPr>
            <w:tcW w:w="2635" w:type="dxa"/>
          </w:tcPr>
          <w:p w:rsidR="000F386E" w:rsidRPr="00A05D4C" w:rsidRDefault="000F386E" w:rsidP="00900427">
            <w:pPr>
              <w:autoSpaceDE w:val="0"/>
              <w:autoSpaceDN w:val="0"/>
              <w:adjustRightInd w:val="0"/>
              <w:rPr>
                <w:sz w:val="20"/>
                <w:szCs w:val="20"/>
              </w:rPr>
            </w:pPr>
            <w:r w:rsidRPr="00A05D4C">
              <w:rPr>
                <w:sz w:val="20"/>
                <w:szCs w:val="20"/>
              </w:rPr>
              <w:t>Demonstrates that s/he can read</w:t>
            </w:r>
            <w:r>
              <w:rPr>
                <w:sz w:val="20"/>
                <w:szCs w:val="20"/>
              </w:rPr>
              <w:t xml:space="preserve"> </w:t>
            </w:r>
            <w:r w:rsidRPr="00A05D4C">
              <w:rPr>
                <w:sz w:val="20"/>
                <w:szCs w:val="20"/>
              </w:rPr>
              <w:t>purposefully, choosing among interpretive</w:t>
            </w:r>
            <w:r>
              <w:rPr>
                <w:sz w:val="20"/>
                <w:szCs w:val="20"/>
              </w:rPr>
              <w:t xml:space="preserve"> </w:t>
            </w:r>
            <w:r w:rsidRPr="00A05D4C">
              <w:rPr>
                <w:sz w:val="20"/>
                <w:szCs w:val="20"/>
              </w:rPr>
              <w:t>strategies depending on the purpose of the</w:t>
            </w:r>
            <w:r>
              <w:rPr>
                <w:sz w:val="20"/>
                <w:szCs w:val="20"/>
              </w:rPr>
              <w:t xml:space="preserve"> </w:t>
            </w:r>
            <w:r w:rsidRPr="00A05D4C">
              <w:rPr>
                <w:sz w:val="20"/>
                <w:szCs w:val="20"/>
              </w:rPr>
              <w:t>reading.</w:t>
            </w:r>
          </w:p>
          <w:p w:rsidR="000F386E" w:rsidRPr="00A05D4C" w:rsidRDefault="000F386E" w:rsidP="00900427">
            <w:pPr>
              <w:autoSpaceDE w:val="0"/>
              <w:autoSpaceDN w:val="0"/>
              <w:adjustRightInd w:val="0"/>
              <w:rPr>
                <w:sz w:val="20"/>
                <w:szCs w:val="20"/>
              </w:rPr>
            </w:pPr>
          </w:p>
        </w:tc>
        <w:tc>
          <w:tcPr>
            <w:tcW w:w="2636" w:type="dxa"/>
          </w:tcPr>
          <w:p w:rsidR="000F386E" w:rsidRPr="00A05D4C" w:rsidRDefault="000F386E" w:rsidP="00900427">
            <w:pPr>
              <w:autoSpaceDE w:val="0"/>
              <w:autoSpaceDN w:val="0"/>
              <w:adjustRightInd w:val="0"/>
              <w:rPr>
                <w:sz w:val="20"/>
                <w:szCs w:val="20"/>
              </w:rPr>
            </w:pPr>
            <w:r w:rsidRPr="00A05D4C">
              <w:rPr>
                <w:sz w:val="20"/>
                <w:szCs w:val="20"/>
              </w:rPr>
              <w:t>Can identify purpose(s) for reading, relying</w:t>
            </w:r>
            <w:r>
              <w:rPr>
                <w:sz w:val="20"/>
                <w:szCs w:val="20"/>
              </w:rPr>
              <w:t xml:space="preserve"> </w:t>
            </w:r>
            <w:r w:rsidRPr="00A05D4C">
              <w:rPr>
                <w:sz w:val="20"/>
                <w:szCs w:val="20"/>
              </w:rPr>
              <w:t>on an external authority such as an instructor</w:t>
            </w:r>
            <w:r>
              <w:rPr>
                <w:sz w:val="20"/>
                <w:szCs w:val="20"/>
              </w:rPr>
              <w:t xml:space="preserve"> </w:t>
            </w:r>
            <w:r w:rsidRPr="00A05D4C">
              <w:rPr>
                <w:sz w:val="20"/>
                <w:szCs w:val="20"/>
              </w:rPr>
              <w:t>for clarification of the task.</w:t>
            </w:r>
          </w:p>
          <w:p w:rsidR="000F386E" w:rsidRPr="00A05D4C" w:rsidRDefault="000F386E" w:rsidP="00900427">
            <w:pPr>
              <w:autoSpaceDE w:val="0"/>
              <w:autoSpaceDN w:val="0"/>
              <w:adjustRightInd w:val="0"/>
              <w:rPr>
                <w:sz w:val="20"/>
                <w:szCs w:val="20"/>
              </w:rPr>
            </w:pPr>
          </w:p>
        </w:tc>
      </w:tr>
      <w:tr w:rsidR="000F386E" w:rsidRPr="00A05D4C" w:rsidTr="00900427">
        <w:tc>
          <w:tcPr>
            <w:tcW w:w="2726" w:type="dxa"/>
          </w:tcPr>
          <w:p w:rsidR="000F386E" w:rsidRPr="00A05D4C" w:rsidRDefault="000F386E" w:rsidP="00900427">
            <w:pPr>
              <w:autoSpaceDE w:val="0"/>
              <w:autoSpaceDN w:val="0"/>
              <w:adjustRightInd w:val="0"/>
              <w:rPr>
                <w:b/>
                <w:sz w:val="20"/>
                <w:szCs w:val="20"/>
              </w:rPr>
            </w:pPr>
            <w:r w:rsidRPr="00A05D4C">
              <w:rPr>
                <w:b/>
                <w:sz w:val="20"/>
                <w:szCs w:val="20"/>
              </w:rPr>
              <w:t>Reader's Voice</w:t>
            </w:r>
          </w:p>
          <w:p w:rsidR="000F386E" w:rsidRPr="00A05D4C" w:rsidRDefault="000F386E" w:rsidP="00900427">
            <w:pPr>
              <w:autoSpaceDE w:val="0"/>
              <w:autoSpaceDN w:val="0"/>
              <w:adjustRightInd w:val="0"/>
              <w:rPr>
                <w:sz w:val="20"/>
                <w:szCs w:val="20"/>
              </w:rPr>
            </w:pPr>
            <w:r w:rsidRPr="00A05D4C">
              <w:rPr>
                <w:sz w:val="20"/>
                <w:szCs w:val="20"/>
              </w:rPr>
              <w:t>Participating in Academic Discourse about</w:t>
            </w:r>
            <w:r>
              <w:rPr>
                <w:sz w:val="20"/>
                <w:szCs w:val="20"/>
              </w:rPr>
              <w:t xml:space="preserve"> </w:t>
            </w:r>
            <w:r w:rsidRPr="00A05D4C">
              <w:rPr>
                <w:sz w:val="20"/>
                <w:szCs w:val="20"/>
              </w:rPr>
              <w:t>Texts</w:t>
            </w:r>
          </w:p>
          <w:p w:rsidR="000F386E" w:rsidRPr="00A05D4C" w:rsidRDefault="000F386E" w:rsidP="00900427">
            <w:pPr>
              <w:autoSpaceDE w:val="0"/>
              <w:autoSpaceDN w:val="0"/>
              <w:adjustRightInd w:val="0"/>
              <w:rPr>
                <w:sz w:val="20"/>
                <w:szCs w:val="20"/>
              </w:rPr>
            </w:pPr>
          </w:p>
        </w:tc>
        <w:tc>
          <w:tcPr>
            <w:tcW w:w="2805" w:type="dxa"/>
          </w:tcPr>
          <w:p w:rsidR="000F386E" w:rsidRPr="00A05D4C" w:rsidRDefault="000F386E" w:rsidP="00900427">
            <w:pPr>
              <w:autoSpaceDE w:val="0"/>
              <w:autoSpaceDN w:val="0"/>
              <w:adjustRightInd w:val="0"/>
              <w:rPr>
                <w:sz w:val="20"/>
                <w:szCs w:val="20"/>
              </w:rPr>
            </w:pPr>
            <w:r w:rsidRPr="00A05D4C">
              <w:rPr>
                <w:sz w:val="20"/>
                <w:szCs w:val="20"/>
              </w:rPr>
              <w:t>Discusses texts with an independent</w:t>
            </w:r>
            <w:r>
              <w:rPr>
                <w:sz w:val="20"/>
                <w:szCs w:val="20"/>
              </w:rPr>
              <w:t xml:space="preserve"> </w:t>
            </w:r>
            <w:r w:rsidRPr="00A05D4C">
              <w:rPr>
                <w:sz w:val="20"/>
                <w:szCs w:val="20"/>
              </w:rPr>
              <w:t>intellectual and ethical disposition so as to</w:t>
            </w:r>
            <w:r>
              <w:rPr>
                <w:sz w:val="20"/>
                <w:szCs w:val="20"/>
              </w:rPr>
              <w:t xml:space="preserve"> </w:t>
            </w:r>
            <w:r w:rsidRPr="00A05D4C">
              <w:rPr>
                <w:sz w:val="20"/>
                <w:szCs w:val="20"/>
              </w:rPr>
              <w:t>further or maintain disciplinary</w:t>
            </w:r>
          </w:p>
          <w:p w:rsidR="000F386E" w:rsidRPr="00A05D4C" w:rsidRDefault="000F386E" w:rsidP="00900427">
            <w:pPr>
              <w:autoSpaceDE w:val="0"/>
              <w:autoSpaceDN w:val="0"/>
              <w:adjustRightInd w:val="0"/>
              <w:rPr>
                <w:sz w:val="20"/>
                <w:szCs w:val="20"/>
              </w:rPr>
            </w:pPr>
            <w:proofErr w:type="gramStart"/>
            <w:r w:rsidRPr="00A05D4C">
              <w:rPr>
                <w:sz w:val="20"/>
                <w:szCs w:val="20"/>
              </w:rPr>
              <w:t>conversations</w:t>
            </w:r>
            <w:proofErr w:type="gramEnd"/>
            <w:r w:rsidRPr="00A05D4C">
              <w:rPr>
                <w:sz w:val="20"/>
                <w:szCs w:val="20"/>
              </w:rPr>
              <w:t>.</w:t>
            </w:r>
          </w:p>
        </w:tc>
        <w:tc>
          <w:tcPr>
            <w:tcW w:w="2805" w:type="dxa"/>
          </w:tcPr>
          <w:p w:rsidR="000F386E" w:rsidRPr="00A05D4C" w:rsidRDefault="000F386E" w:rsidP="00900427">
            <w:pPr>
              <w:autoSpaceDE w:val="0"/>
              <w:autoSpaceDN w:val="0"/>
              <w:adjustRightInd w:val="0"/>
              <w:rPr>
                <w:sz w:val="20"/>
                <w:szCs w:val="20"/>
              </w:rPr>
            </w:pPr>
            <w:r w:rsidRPr="00A05D4C">
              <w:rPr>
                <w:sz w:val="20"/>
                <w:szCs w:val="20"/>
              </w:rPr>
              <w:t>Elaborates on the texts (through</w:t>
            </w:r>
            <w:r>
              <w:rPr>
                <w:sz w:val="20"/>
                <w:szCs w:val="20"/>
              </w:rPr>
              <w:t xml:space="preserve"> </w:t>
            </w:r>
            <w:r w:rsidRPr="00A05D4C">
              <w:rPr>
                <w:sz w:val="20"/>
                <w:szCs w:val="20"/>
              </w:rPr>
              <w:t>interpretation or questioning) so as to deepen</w:t>
            </w:r>
            <w:r>
              <w:rPr>
                <w:sz w:val="20"/>
                <w:szCs w:val="20"/>
              </w:rPr>
              <w:t xml:space="preserve"> </w:t>
            </w:r>
            <w:r w:rsidRPr="00A05D4C">
              <w:rPr>
                <w:sz w:val="20"/>
                <w:szCs w:val="20"/>
              </w:rPr>
              <w:t>or enhance an ongoing discussion.</w:t>
            </w:r>
          </w:p>
        </w:tc>
        <w:tc>
          <w:tcPr>
            <w:tcW w:w="2635" w:type="dxa"/>
          </w:tcPr>
          <w:p w:rsidR="000F386E" w:rsidRPr="00A05D4C" w:rsidRDefault="000F386E" w:rsidP="00900427">
            <w:pPr>
              <w:autoSpaceDE w:val="0"/>
              <w:autoSpaceDN w:val="0"/>
              <w:adjustRightInd w:val="0"/>
              <w:rPr>
                <w:sz w:val="20"/>
                <w:szCs w:val="20"/>
              </w:rPr>
            </w:pPr>
            <w:r w:rsidRPr="00A05D4C">
              <w:rPr>
                <w:sz w:val="20"/>
                <w:szCs w:val="20"/>
              </w:rPr>
              <w:t>Discusses texts in structured conversations</w:t>
            </w:r>
            <w:r>
              <w:rPr>
                <w:sz w:val="20"/>
                <w:szCs w:val="20"/>
              </w:rPr>
              <w:t xml:space="preserve"> </w:t>
            </w:r>
            <w:r w:rsidRPr="00A05D4C">
              <w:rPr>
                <w:sz w:val="20"/>
                <w:szCs w:val="20"/>
              </w:rPr>
              <w:t>(such as in a classroom) in ways that</w:t>
            </w:r>
            <w:r>
              <w:rPr>
                <w:sz w:val="20"/>
                <w:szCs w:val="20"/>
              </w:rPr>
              <w:t xml:space="preserve"> </w:t>
            </w:r>
            <w:r w:rsidRPr="00A05D4C">
              <w:rPr>
                <w:sz w:val="20"/>
                <w:szCs w:val="20"/>
              </w:rPr>
              <w:t>contribute to a basic, shared understanding</w:t>
            </w:r>
            <w:r>
              <w:rPr>
                <w:sz w:val="20"/>
                <w:szCs w:val="20"/>
              </w:rPr>
              <w:t xml:space="preserve"> </w:t>
            </w:r>
            <w:r w:rsidRPr="00A05D4C">
              <w:rPr>
                <w:sz w:val="20"/>
                <w:szCs w:val="20"/>
              </w:rPr>
              <w:t>of the text</w:t>
            </w:r>
            <w:proofErr w:type="gramStart"/>
            <w:r w:rsidRPr="00A05D4C">
              <w:rPr>
                <w:sz w:val="20"/>
                <w:szCs w:val="20"/>
              </w:rPr>
              <w:t>..</w:t>
            </w:r>
            <w:proofErr w:type="gramEnd"/>
          </w:p>
        </w:tc>
        <w:tc>
          <w:tcPr>
            <w:tcW w:w="2636" w:type="dxa"/>
          </w:tcPr>
          <w:p w:rsidR="000F386E" w:rsidRPr="00A05D4C" w:rsidRDefault="000F386E" w:rsidP="00900427">
            <w:pPr>
              <w:autoSpaceDE w:val="0"/>
              <w:autoSpaceDN w:val="0"/>
              <w:adjustRightInd w:val="0"/>
              <w:rPr>
                <w:sz w:val="20"/>
                <w:szCs w:val="20"/>
              </w:rPr>
            </w:pPr>
            <w:r w:rsidRPr="00A05D4C">
              <w:rPr>
                <w:sz w:val="20"/>
                <w:szCs w:val="20"/>
              </w:rPr>
              <w:t>Comments about texts in ways that preserve</w:t>
            </w:r>
            <w:r>
              <w:rPr>
                <w:sz w:val="20"/>
                <w:szCs w:val="20"/>
              </w:rPr>
              <w:t xml:space="preserve"> </w:t>
            </w:r>
            <w:r w:rsidRPr="00A05D4C">
              <w:rPr>
                <w:sz w:val="20"/>
                <w:szCs w:val="20"/>
              </w:rPr>
              <w:t>the author's meanings and link them to the</w:t>
            </w:r>
            <w:r>
              <w:rPr>
                <w:sz w:val="20"/>
                <w:szCs w:val="20"/>
              </w:rPr>
              <w:t xml:space="preserve"> </w:t>
            </w:r>
            <w:r w:rsidRPr="00A05D4C">
              <w:rPr>
                <w:sz w:val="20"/>
                <w:szCs w:val="20"/>
              </w:rPr>
              <w:t>assignment</w:t>
            </w:r>
          </w:p>
          <w:p w:rsidR="000F386E" w:rsidRPr="00A05D4C" w:rsidRDefault="000F386E" w:rsidP="00900427">
            <w:pPr>
              <w:autoSpaceDE w:val="0"/>
              <w:autoSpaceDN w:val="0"/>
              <w:adjustRightInd w:val="0"/>
              <w:rPr>
                <w:sz w:val="20"/>
                <w:szCs w:val="20"/>
              </w:rPr>
            </w:pPr>
          </w:p>
        </w:tc>
      </w:tr>
    </w:tbl>
    <w:p w:rsidR="000F386E" w:rsidRDefault="000F386E" w:rsidP="000F386E">
      <w:pPr>
        <w:autoSpaceDE w:val="0"/>
        <w:autoSpaceDN w:val="0"/>
        <w:adjustRightInd w:val="0"/>
        <w:rPr>
          <w:sz w:val="20"/>
          <w:szCs w:val="20"/>
        </w:rPr>
      </w:pPr>
    </w:p>
    <w:p w:rsidR="000F386E" w:rsidRPr="00B241EC" w:rsidRDefault="000F386E" w:rsidP="000F386E">
      <w:pPr>
        <w:spacing w:after="200" w:line="276" w:lineRule="auto"/>
        <w:jc w:val="center"/>
        <w:rPr>
          <w:rFonts w:eastAsia="Calibri"/>
          <w:b/>
          <w:bCs/>
          <w:sz w:val="26"/>
          <w:szCs w:val="26"/>
        </w:rPr>
      </w:pPr>
      <w:r>
        <w:rPr>
          <w:sz w:val="20"/>
          <w:szCs w:val="20"/>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rsidR="000F386E" w:rsidRPr="00B241EC" w:rsidRDefault="000F386E" w:rsidP="000F386E">
      <w:pPr>
        <w:autoSpaceDE w:val="0"/>
        <w:autoSpaceDN w:val="0"/>
        <w:adjustRightInd w:val="0"/>
        <w:jc w:val="center"/>
        <w:rPr>
          <w:rFonts w:eastAsia="Calibri"/>
          <w:i/>
          <w:iCs/>
        </w:rPr>
      </w:pPr>
      <w:proofErr w:type="gramStart"/>
      <w:r w:rsidRPr="00B241EC">
        <w:rPr>
          <w:rFonts w:eastAsia="Calibri"/>
          <w:i/>
          <w:iCs/>
        </w:rPr>
        <w:t>for</w:t>
      </w:r>
      <w:proofErr w:type="gramEnd"/>
      <w:r w:rsidRPr="00B241EC">
        <w:rPr>
          <w:rFonts w:eastAsia="Calibri"/>
          <w:i/>
          <w:iCs/>
        </w:rPr>
        <w:t xml:space="preserve"> more information, please contact value@aacu.org</w:t>
      </w:r>
    </w:p>
    <w:p w:rsidR="000F386E" w:rsidRDefault="000F386E" w:rsidP="000F386E">
      <w:pPr>
        <w:autoSpaceDE w:val="0"/>
        <w:autoSpaceDN w:val="0"/>
        <w:adjustRightInd w:val="0"/>
        <w:rPr>
          <w:rFonts w:ascii="Garamond" w:eastAsia="Calibri" w:hAnsi="Garamond" w:cs="Garamond"/>
        </w:rPr>
      </w:pPr>
    </w:p>
    <w:p w:rsidR="000F386E" w:rsidRPr="00A05D4C" w:rsidRDefault="000F386E" w:rsidP="000F386E">
      <w:pPr>
        <w:autoSpaceDE w:val="0"/>
        <w:autoSpaceDN w:val="0"/>
        <w:adjustRightInd w:val="0"/>
        <w:jc w:val="center"/>
        <w:rPr>
          <w:rFonts w:eastAsia="Calibri"/>
          <w:b/>
          <w:bCs/>
        </w:rPr>
      </w:pPr>
      <w:r w:rsidRPr="00A05D4C">
        <w:rPr>
          <w:rFonts w:eastAsia="Calibri"/>
          <w:b/>
          <w:bCs/>
        </w:rPr>
        <w:t>Definition</w:t>
      </w:r>
    </w:p>
    <w:p w:rsidR="000F386E" w:rsidRPr="00A05D4C" w:rsidRDefault="000F386E" w:rsidP="000F386E">
      <w:pPr>
        <w:autoSpaceDE w:val="0"/>
        <w:autoSpaceDN w:val="0"/>
        <w:adjustRightInd w:val="0"/>
        <w:rPr>
          <w:rFonts w:eastAsia="Calibri"/>
        </w:rPr>
      </w:pPr>
      <w:r w:rsidRPr="00A05D4C">
        <w:rPr>
          <w:rFonts w:eastAsia="Calibri"/>
        </w:rPr>
        <w:t>Lifelong learning is “all purposeful learning activity, undertaken on an ongoing basis with the aim of improving knowledge, skills and competence”. An endeavor of higher education is to</w:t>
      </w:r>
      <w:r>
        <w:rPr>
          <w:rFonts w:eastAsia="Calibri"/>
        </w:rPr>
        <w:t xml:space="preserve"> </w:t>
      </w:r>
      <w:r w:rsidRPr="00A05D4C">
        <w:rPr>
          <w:rFonts w:eastAsia="Calibri"/>
        </w:rPr>
        <w:t xml:space="preserve">prepare students to be this type of learner by developing specific dispositions and skills described in this rubric while in school. </w:t>
      </w:r>
      <w:proofErr w:type="gramStart"/>
      <w:r w:rsidRPr="00A05D4C">
        <w:rPr>
          <w:rFonts w:eastAsia="Calibri"/>
        </w:rPr>
        <w:t>(From The European Commission (2000).</w:t>
      </w:r>
      <w:proofErr w:type="gramEnd"/>
      <w:r w:rsidRPr="00A05D4C">
        <w:rPr>
          <w:rFonts w:eastAsia="Calibri"/>
        </w:rPr>
        <w:t xml:space="preserve"> Commission staff working</w:t>
      </w:r>
      <w:r>
        <w:rPr>
          <w:rFonts w:eastAsia="Calibri"/>
        </w:rPr>
        <w:t xml:space="preserve"> </w:t>
      </w:r>
      <w:r w:rsidRPr="00A05D4C">
        <w:rPr>
          <w:rFonts w:eastAsia="Calibri"/>
        </w:rPr>
        <w:t xml:space="preserve">paper: A memorandum on lifelong learning. </w:t>
      </w:r>
      <w:proofErr w:type="gramStart"/>
      <w:r w:rsidRPr="00A05D4C">
        <w:rPr>
          <w:rFonts w:eastAsia="Calibri"/>
        </w:rPr>
        <w:t>Retrieved September 3, 2003, from http://www.see-educoop.net/education_in/pdf/lifelong-oth-enl-t02.pdf.)</w:t>
      </w:r>
      <w:proofErr w:type="gramEnd"/>
    </w:p>
    <w:p w:rsidR="000F386E" w:rsidRPr="00A05D4C" w:rsidRDefault="000F386E" w:rsidP="000F386E">
      <w:pPr>
        <w:autoSpaceDE w:val="0"/>
        <w:autoSpaceDN w:val="0"/>
        <w:adjustRightInd w:val="0"/>
        <w:rPr>
          <w:rFonts w:eastAsia="Calibri"/>
          <w:b/>
          <w:bCs/>
        </w:rPr>
      </w:pPr>
    </w:p>
    <w:p w:rsidR="000F386E" w:rsidRPr="00A05D4C" w:rsidRDefault="000F386E" w:rsidP="000F386E">
      <w:pPr>
        <w:autoSpaceDE w:val="0"/>
        <w:autoSpaceDN w:val="0"/>
        <w:adjustRightInd w:val="0"/>
        <w:jc w:val="center"/>
        <w:rPr>
          <w:rFonts w:eastAsia="Calibri"/>
          <w:b/>
          <w:bCs/>
        </w:rPr>
      </w:pPr>
      <w:r w:rsidRPr="00A05D4C">
        <w:rPr>
          <w:rFonts w:eastAsia="Calibri"/>
          <w:b/>
          <w:bCs/>
        </w:rPr>
        <w:t>Framing Language</w:t>
      </w:r>
    </w:p>
    <w:p w:rsidR="000F386E" w:rsidRDefault="000F386E" w:rsidP="000F386E">
      <w:pPr>
        <w:autoSpaceDE w:val="0"/>
        <w:autoSpaceDN w:val="0"/>
        <w:adjustRightInd w:val="0"/>
        <w:rPr>
          <w:rFonts w:eastAsia="Calibri"/>
        </w:rPr>
      </w:pPr>
      <w:r w:rsidRPr="00A05D4C">
        <w:rPr>
          <w:rFonts w:eastAsia="Calibri"/>
        </w:rPr>
        <w:t>This rubric is designed to assess the skills and dispositions involved in lifelong learning, which are curiosity, transfer, independence, initiative, and reflection. Assignments that encourage students</w:t>
      </w:r>
      <w:r>
        <w:rPr>
          <w:rFonts w:eastAsia="Calibri"/>
        </w:rPr>
        <w:t xml:space="preserve"> </w:t>
      </w:r>
      <w:r w:rsidRPr="00A05D4C">
        <w:rPr>
          <w:rFonts w:eastAsia="Calibri"/>
        </w:rPr>
        <w:t>to reflect on how they incorporated their lifelong learning skills into their work samples or collections of work by applying above skills and dispositions will provide the means for assessing those</w:t>
      </w:r>
      <w:r>
        <w:rPr>
          <w:rFonts w:eastAsia="Calibri"/>
        </w:rPr>
        <w:t xml:space="preserve"> </w:t>
      </w:r>
      <w:r w:rsidRPr="00A05D4C">
        <w:rPr>
          <w:rFonts w:eastAsia="Calibri"/>
        </w:rPr>
        <w:t>criteria. Work samples or collections of work tell what is known or can be done by students, while reflections tell what students think or feel or perceive. Reflection provides the evaluator with a much</w:t>
      </w:r>
      <w:r>
        <w:rPr>
          <w:rFonts w:eastAsia="Calibri"/>
        </w:rPr>
        <w:t xml:space="preserve"> </w:t>
      </w:r>
      <w:r w:rsidRPr="00A05D4C">
        <w:rPr>
          <w:rFonts w:eastAsia="Calibri"/>
        </w:rPr>
        <w:t>better understanding of who students are because through reflection students share how they feel about or make sense of their learning experiences. Reflection allows analysis and interpretation of the</w:t>
      </w:r>
      <w:r>
        <w:rPr>
          <w:rFonts w:eastAsia="Calibri"/>
        </w:rPr>
        <w:t xml:space="preserve"> </w:t>
      </w:r>
      <w:r w:rsidRPr="00A05D4C">
        <w:rPr>
          <w:rFonts w:eastAsia="Calibri"/>
        </w:rPr>
        <w:t>work samples or collections of work for the reader. Reflection also allows exploration of alternatives, the consideration of future plans, and provides evidence related to students' growth and</w:t>
      </w:r>
      <w:r>
        <w:rPr>
          <w:rFonts w:eastAsia="Calibri"/>
        </w:rPr>
        <w:t xml:space="preserve"> </w:t>
      </w:r>
      <w:r w:rsidRPr="00A05D4C">
        <w:rPr>
          <w:rFonts w:eastAsia="Calibri"/>
        </w:rPr>
        <w:t>development. Perhaps the best fit for this rubric are those assignments that prompt the integration of experience beyond the classroom.</w:t>
      </w:r>
    </w:p>
    <w:p w:rsidR="000F386E" w:rsidRPr="00B241EC" w:rsidRDefault="000F386E" w:rsidP="000F386E">
      <w:pPr>
        <w:spacing w:after="200" w:line="276" w:lineRule="auto"/>
        <w:jc w:val="center"/>
        <w:rPr>
          <w:rFonts w:eastAsia="Calibri"/>
          <w:b/>
          <w:bCs/>
          <w:sz w:val="26"/>
          <w:szCs w:val="26"/>
        </w:rPr>
      </w:pPr>
      <w:r>
        <w:rPr>
          <w:rFonts w:eastAsia="Calibri"/>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rsidR="000F386E" w:rsidRPr="00B241EC" w:rsidRDefault="000F386E" w:rsidP="000F386E">
      <w:pPr>
        <w:autoSpaceDE w:val="0"/>
        <w:autoSpaceDN w:val="0"/>
        <w:adjustRightInd w:val="0"/>
        <w:jc w:val="center"/>
        <w:rPr>
          <w:rFonts w:eastAsia="Calibri"/>
          <w:i/>
          <w:iCs/>
          <w:sz w:val="20"/>
          <w:szCs w:val="20"/>
        </w:rPr>
      </w:pPr>
      <w:proofErr w:type="gramStart"/>
      <w:r w:rsidRPr="00B241EC">
        <w:rPr>
          <w:rFonts w:eastAsia="Calibri"/>
          <w:i/>
          <w:iCs/>
          <w:sz w:val="20"/>
          <w:szCs w:val="20"/>
        </w:rPr>
        <w:t>for</w:t>
      </w:r>
      <w:proofErr w:type="gramEnd"/>
      <w:r w:rsidRPr="00B241EC">
        <w:rPr>
          <w:rFonts w:eastAsia="Calibri"/>
          <w:i/>
          <w:iCs/>
          <w:sz w:val="20"/>
          <w:szCs w:val="20"/>
        </w:rPr>
        <w:t xml:space="preserve"> more information, please contact value@aacu.org</w:t>
      </w:r>
    </w:p>
    <w:p w:rsidR="000F386E" w:rsidRDefault="000F386E" w:rsidP="000F386E">
      <w:pPr>
        <w:autoSpaceDE w:val="0"/>
        <w:autoSpaceDN w:val="0"/>
        <w:adjustRightInd w:val="0"/>
        <w:jc w:val="center"/>
        <w:rPr>
          <w:rFonts w:ascii="Garamond-Bold" w:eastAsia="Calibri" w:hAnsi="Garamond-Bold" w:cs="Garamond-Bold"/>
          <w:b/>
          <w:bCs/>
          <w:sz w:val="22"/>
          <w:szCs w:val="22"/>
        </w:rPr>
      </w:pPr>
    </w:p>
    <w:p w:rsidR="000F386E" w:rsidRPr="00B241EC" w:rsidRDefault="000F386E" w:rsidP="000F386E">
      <w:pPr>
        <w:autoSpaceDE w:val="0"/>
        <w:autoSpaceDN w:val="0"/>
        <w:adjustRightInd w:val="0"/>
        <w:jc w:val="center"/>
        <w:rPr>
          <w:rFonts w:eastAsia="Calibri"/>
          <w:b/>
          <w:bCs/>
          <w:sz w:val="20"/>
          <w:szCs w:val="20"/>
        </w:rPr>
      </w:pPr>
      <w:r w:rsidRPr="00B241EC">
        <w:rPr>
          <w:rFonts w:eastAsia="Calibri"/>
          <w:b/>
          <w:bCs/>
          <w:sz w:val="20"/>
          <w:szCs w:val="20"/>
        </w:rPr>
        <w:t>Definition</w:t>
      </w:r>
    </w:p>
    <w:p w:rsidR="000F386E" w:rsidRPr="00B241EC" w:rsidRDefault="000F386E" w:rsidP="000F386E">
      <w:pPr>
        <w:autoSpaceDE w:val="0"/>
        <w:autoSpaceDN w:val="0"/>
        <w:adjustRightInd w:val="0"/>
        <w:rPr>
          <w:rFonts w:eastAsia="Calibri"/>
          <w:sz w:val="20"/>
          <w:szCs w:val="20"/>
        </w:rPr>
      </w:pPr>
      <w:r w:rsidRPr="00B241EC">
        <w:rPr>
          <w:rFonts w:eastAsia="Calibri"/>
          <w:sz w:val="20"/>
          <w:szCs w:val="20"/>
        </w:rPr>
        <w:t xml:space="preserve">Lifelong learning is “all purposeful learning activity, undertaken on an ongoing basis with the aim of improving knowledge, skills and competence”. An endeavor of higher education is to prepare students to be this type of learner by developing </w:t>
      </w:r>
      <w:proofErr w:type="spellStart"/>
      <w:r w:rsidRPr="00B241EC">
        <w:rPr>
          <w:rFonts w:eastAsia="Calibri"/>
          <w:sz w:val="20"/>
          <w:szCs w:val="20"/>
        </w:rPr>
        <w:t>tspecific</w:t>
      </w:r>
      <w:proofErr w:type="spellEnd"/>
      <w:r w:rsidRPr="00B241EC">
        <w:rPr>
          <w:rFonts w:eastAsia="Calibri"/>
          <w:sz w:val="20"/>
          <w:szCs w:val="20"/>
        </w:rPr>
        <w:t xml:space="preserve"> dispositions and skills (described in this rubric) while in school. </w:t>
      </w:r>
      <w:proofErr w:type="gramStart"/>
      <w:r w:rsidRPr="00B241EC">
        <w:rPr>
          <w:rFonts w:eastAsia="Calibri"/>
          <w:sz w:val="20"/>
          <w:szCs w:val="20"/>
        </w:rPr>
        <w:t>(From The European Commission (2000).</w:t>
      </w:r>
      <w:proofErr w:type="gramEnd"/>
      <w:r w:rsidRPr="00B241EC">
        <w:rPr>
          <w:rFonts w:eastAsia="Calibri"/>
          <w:sz w:val="20"/>
          <w:szCs w:val="20"/>
        </w:rPr>
        <w:t xml:space="preserve"> Commission staff working paper: A memorandum on lifelong learning. </w:t>
      </w:r>
      <w:proofErr w:type="gramStart"/>
      <w:r w:rsidRPr="00B241EC">
        <w:rPr>
          <w:rFonts w:eastAsia="Calibri"/>
          <w:sz w:val="20"/>
          <w:szCs w:val="20"/>
        </w:rPr>
        <w:t>Retrieved September 3, 2003, from http://www.see-educoop.net/education_in/pdf/lifelong-oth-enl-t02.pdf.)</w:t>
      </w:r>
      <w:proofErr w:type="gramEnd"/>
    </w:p>
    <w:p w:rsidR="000F386E" w:rsidRDefault="000F386E" w:rsidP="000F386E">
      <w:pPr>
        <w:autoSpaceDE w:val="0"/>
        <w:autoSpaceDN w:val="0"/>
        <w:adjustRightInd w:val="0"/>
        <w:rPr>
          <w:rFonts w:ascii="Garamond-Italic" w:eastAsia="Calibri" w:hAnsi="Garamond-Italic" w:cs="Garamond-Italic"/>
          <w:i/>
          <w:iCs/>
          <w:sz w:val="22"/>
          <w:szCs w:val="22"/>
        </w:rPr>
      </w:pPr>
    </w:p>
    <w:p w:rsidR="000F386E" w:rsidRPr="00B241EC" w:rsidRDefault="000F386E" w:rsidP="000F386E">
      <w:pPr>
        <w:autoSpaceDE w:val="0"/>
        <w:autoSpaceDN w:val="0"/>
        <w:adjustRightInd w:val="0"/>
        <w:rPr>
          <w:rFonts w:eastAsia="Calibri"/>
          <w:i/>
          <w:iCs/>
          <w:sz w:val="20"/>
          <w:szCs w:val="20"/>
        </w:rPr>
      </w:pPr>
      <w:r w:rsidRPr="00B241EC">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0F386E" w:rsidRPr="00D21457" w:rsidTr="00900427">
        <w:tc>
          <w:tcPr>
            <w:tcW w:w="2726" w:type="dxa"/>
          </w:tcPr>
          <w:p w:rsidR="000F386E" w:rsidRPr="00D21457" w:rsidRDefault="000F386E" w:rsidP="00900427">
            <w:pPr>
              <w:autoSpaceDE w:val="0"/>
              <w:autoSpaceDN w:val="0"/>
              <w:adjustRightInd w:val="0"/>
              <w:jc w:val="center"/>
              <w:rPr>
                <w:i/>
                <w:iCs/>
              </w:rPr>
            </w:pPr>
          </w:p>
        </w:tc>
        <w:tc>
          <w:tcPr>
            <w:tcW w:w="2805" w:type="dxa"/>
          </w:tcPr>
          <w:p w:rsidR="000F386E" w:rsidRPr="00D21457" w:rsidRDefault="000F386E" w:rsidP="00900427">
            <w:pPr>
              <w:autoSpaceDE w:val="0"/>
              <w:autoSpaceDN w:val="0"/>
              <w:adjustRightInd w:val="0"/>
              <w:jc w:val="center"/>
              <w:rPr>
                <w:b/>
                <w:bCs/>
              </w:rPr>
            </w:pPr>
            <w:r w:rsidRPr="00D21457">
              <w:rPr>
                <w:b/>
                <w:bCs/>
                <w:sz w:val="22"/>
                <w:szCs w:val="22"/>
              </w:rPr>
              <w:t>Capstone</w:t>
            </w:r>
          </w:p>
          <w:p w:rsidR="000F386E" w:rsidRPr="00D21457" w:rsidRDefault="000F386E" w:rsidP="00900427">
            <w:pPr>
              <w:autoSpaceDE w:val="0"/>
              <w:autoSpaceDN w:val="0"/>
              <w:adjustRightInd w:val="0"/>
              <w:jc w:val="center"/>
            </w:pPr>
            <w:r w:rsidRPr="00D21457">
              <w:rPr>
                <w:sz w:val="22"/>
                <w:szCs w:val="22"/>
              </w:rPr>
              <w:t>4</w:t>
            </w:r>
          </w:p>
        </w:tc>
        <w:tc>
          <w:tcPr>
            <w:tcW w:w="5440" w:type="dxa"/>
            <w:gridSpan w:val="2"/>
          </w:tcPr>
          <w:p w:rsidR="000F386E" w:rsidRPr="00D21457" w:rsidRDefault="000F386E" w:rsidP="00900427">
            <w:pPr>
              <w:autoSpaceDE w:val="0"/>
              <w:autoSpaceDN w:val="0"/>
              <w:adjustRightInd w:val="0"/>
              <w:jc w:val="center"/>
              <w:rPr>
                <w:b/>
                <w:bCs/>
              </w:rPr>
            </w:pPr>
            <w:r w:rsidRPr="00D21457">
              <w:rPr>
                <w:b/>
                <w:bCs/>
                <w:sz w:val="22"/>
                <w:szCs w:val="22"/>
              </w:rPr>
              <w:t>Milestones</w:t>
            </w:r>
          </w:p>
          <w:p w:rsidR="000F386E" w:rsidRPr="00D21457" w:rsidRDefault="000F386E" w:rsidP="00900427">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rsidR="000F386E" w:rsidRPr="00D21457" w:rsidRDefault="000F386E" w:rsidP="00900427">
            <w:pPr>
              <w:autoSpaceDE w:val="0"/>
              <w:autoSpaceDN w:val="0"/>
              <w:adjustRightInd w:val="0"/>
              <w:jc w:val="center"/>
              <w:rPr>
                <w:b/>
                <w:bCs/>
              </w:rPr>
            </w:pPr>
            <w:r w:rsidRPr="00D21457">
              <w:rPr>
                <w:b/>
                <w:bCs/>
                <w:sz w:val="22"/>
                <w:szCs w:val="22"/>
              </w:rPr>
              <w:t>Benchmark</w:t>
            </w:r>
          </w:p>
          <w:p w:rsidR="000F386E" w:rsidRPr="00D21457" w:rsidRDefault="000F386E" w:rsidP="00900427">
            <w:pPr>
              <w:autoSpaceDE w:val="0"/>
              <w:autoSpaceDN w:val="0"/>
              <w:adjustRightInd w:val="0"/>
              <w:jc w:val="center"/>
            </w:pPr>
            <w:r w:rsidRPr="00D21457">
              <w:rPr>
                <w:sz w:val="22"/>
                <w:szCs w:val="22"/>
              </w:rPr>
              <w:t>1</w:t>
            </w:r>
          </w:p>
        </w:tc>
      </w:tr>
      <w:tr w:rsidR="000F386E" w:rsidRPr="00AE0027" w:rsidTr="00900427">
        <w:tc>
          <w:tcPr>
            <w:tcW w:w="2726" w:type="dxa"/>
          </w:tcPr>
          <w:p w:rsidR="000F386E" w:rsidRPr="00AE0027" w:rsidRDefault="000F386E" w:rsidP="00900427">
            <w:pPr>
              <w:autoSpaceDE w:val="0"/>
              <w:autoSpaceDN w:val="0"/>
              <w:adjustRightInd w:val="0"/>
              <w:rPr>
                <w:b/>
              </w:rPr>
            </w:pPr>
            <w:r w:rsidRPr="00AE0027">
              <w:rPr>
                <w:rFonts w:eastAsia="Calibri"/>
                <w:b/>
                <w:sz w:val="22"/>
                <w:szCs w:val="22"/>
              </w:rPr>
              <w:t>Curiosity</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Explores a topic in depth yielding a rich awareness and/or little known information indicating intense interest in</w:t>
            </w:r>
          </w:p>
          <w:p w:rsidR="000F386E" w:rsidRPr="00AE0027" w:rsidRDefault="000F386E" w:rsidP="00900427">
            <w:pPr>
              <w:autoSpaceDE w:val="0"/>
              <w:autoSpaceDN w:val="0"/>
              <w:adjustRightInd w:val="0"/>
              <w:rPr>
                <w:rFonts w:eastAsia="Calibri"/>
              </w:rPr>
            </w:pPr>
            <w:proofErr w:type="gramStart"/>
            <w:r w:rsidRPr="00AE0027">
              <w:rPr>
                <w:rFonts w:eastAsia="Calibri"/>
                <w:sz w:val="22"/>
                <w:szCs w:val="22"/>
              </w:rPr>
              <w:t>the</w:t>
            </w:r>
            <w:proofErr w:type="gramEnd"/>
            <w:r w:rsidRPr="00AE0027">
              <w:rPr>
                <w:rFonts w:eastAsia="Calibri"/>
                <w:sz w:val="22"/>
                <w:szCs w:val="22"/>
              </w:rPr>
              <w:t xml:space="preserve"> subject.</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Explores a topic in depth, yielding insight and/or information indicating interest in the subject.</w:t>
            </w:r>
          </w:p>
          <w:p w:rsidR="000F386E" w:rsidRPr="00AE0027" w:rsidRDefault="000F386E" w:rsidP="00900427">
            <w:pPr>
              <w:autoSpaceDE w:val="0"/>
              <w:autoSpaceDN w:val="0"/>
              <w:adjustRightInd w:val="0"/>
            </w:pPr>
          </w:p>
        </w:tc>
        <w:tc>
          <w:tcPr>
            <w:tcW w:w="2635" w:type="dxa"/>
          </w:tcPr>
          <w:p w:rsidR="000F386E" w:rsidRPr="00AE0027" w:rsidRDefault="000F386E" w:rsidP="00900427">
            <w:pPr>
              <w:autoSpaceDE w:val="0"/>
              <w:autoSpaceDN w:val="0"/>
              <w:adjustRightInd w:val="0"/>
              <w:rPr>
                <w:rFonts w:eastAsia="Calibri"/>
              </w:rPr>
            </w:pPr>
            <w:r w:rsidRPr="00AE0027">
              <w:rPr>
                <w:rFonts w:eastAsia="Calibri"/>
                <w:sz w:val="22"/>
                <w:szCs w:val="22"/>
              </w:rPr>
              <w:t>Explores a topic with some evidence of depth, providing occasional insight and/or information indicating mild interest in the subject.</w:t>
            </w:r>
          </w:p>
        </w:tc>
        <w:tc>
          <w:tcPr>
            <w:tcW w:w="2636" w:type="dxa"/>
          </w:tcPr>
          <w:p w:rsidR="000F386E" w:rsidRPr="00AE0027" w:rsidRDefault="000F386E" w:rsidP="00900427">
            <w:pPr>
              <w:autoSpaceDE w:val="0"/>
              <w:autoSpaceDN w:val="0"/>
              <w:adjustRightInd w:val="0"/>
              <w:rPr>
                <w:rFonts w:eastAsia="Calibri"/>
              </w:rPr>
            </w:pPr>
            <w:r w:rsidRPr="00AE0027">
              <w:rPr>
                <w:rFonts w:eastAsia="Calibri"/>
                <w:sz w:val="22"/>
                <w:szCs w:val="22"/>
              </w:rPr>
              <w:t>Explores a topic at a surface level, providing little insight and/or information beyond the very basic facts indicating low interest in the subject.</w:t>
            </w:r>
          </w:p>
        </w:tc>
      </w:tr>
      <w:tr w:rsidR="000F386E" w:rsidRPr="00AE0027" w:rsidTr="00900427">
        <w:tc>
          <w:tcPr>
            <w:tcW w:w="2726" w:type="dxa"/>
          </w:tcPr>
          <w:p w:rsidR="000F386E" w:rsidRPr="00AE0027" w:rsidRDefault="000F386E" w:rsidP="00900427">
            <w:pPr>
              <w:autoSpaceDE w:val="0"/>
              <w:autoSpaceDN w:val="0"/>
              <w:adjustRightInd w:val="0"/>
              <w:rPr>
                <w:rFonts w:eastAsia="Calibri"/>
                <w:b/>
              </w:rPr>
            </w:pPr>
            <w:r w:rsidRPr="00AE0027">
              <w:rPr>
                <w:rFonts w:eastAsia="Calibri"/>
                <w:b/>
                <w:sz w:val="22"/>
                <w:szCs w:val="22"/>
              </w:rPr>
              <w:t>Initiative</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Completes required work, generates and pursues opportunities to expand knowledge, skills, and abilities.</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Completes required work, identifies and pursues opportunities to expand knowledge, skills, and abilities.</w:t>
            </w:r>
          </w:p>
        </w:tc>
        <w:tc>
          <w:tcPr>
            <w:tcW w:w="2635" w:type="dxa"/>
          </w:tcPr>
          <w:p w:rsidR="000F386E" w:rsidRPr="00AE0027" w:rsidRDefault="000F386E" w:rsidP="00900427">
            <w:pPr>
              <w:autoSpaceDE w:val="0"/>
              <w:autoSpaceDN w:val="0"/>
              <w:adjustRightInd w:val="0"/>
              <w:rPr>
                <w:rFonts w:eastAsia="Calibri"/>
              </w:rPr>
            </w:pPr>
            <w:r w:rsidRPr="00AE0027">
              <w:rPr>
                <w:rFonts w:eastAsia="Calibri"/>
                <w:sz w:val="22"/>
                <w:szCs w:val="22"/>
              </w:rPr>
              <w:t>Completes required work and identifies opportunities to expand knowledge, skills, and abilities.</w:t>
            </w:r>
          </w:p>
        </w:tc>
        <w:tc>
          <w:tcPr>
            <w:tcW w:w="2636" w:type="dxa"/>
          </w:tcPr>
          <w:p w:rsidR="000F386E" w:rsidRPr="00AE0027" w:rsidRDefault="000F386E" w:rsidP="00900427">
            <w:pPr>
              <w:autoSpaceDE w:val="0"/>
              <w:autoSpaceDN w:val="0"/>
              <w:adjustRightInd w:val="0"/>
              <w:rPr>
                <w:rFonts w:eastAsia="Calibri"/>
              </w:rPr>
            </w:pPr>
            <w:r w:rsidRPr="00AE0027">
              <w:rPr>
                <w:rFonts w:eastAsia="Calibri"/>
                <w:sz w:val="22"/>
                <w:szCs w:val="22"/>
              </w:rPr>
              <w:t>Completes required work.</w:t>
            </w:r>
          </w:p>
          <w:p w:rsidR="000F386E" w:rsidRPr="00AE0027" w:rsidRDefault="000F386E" w:rsidP="00900427">
            <w:pPr>
              <w:autoSpaceDE w:val="0"/>
              <w:autoSpaceDN w:val="0"/>
              <w:adjustRightInd w:val="0"/>
              <w:rPr>
                <w:rFonts w:eastAsia="Calibri"/>
              </w:rPr>
            </w:pPr>
          </w:p>
        </w:tc>
      </w:tr>
      <w:tr w:rsidR="000F386E" w:rsidRPr="00AE0027" w:rsidTr="00900427">
        <w:tc>
          <w:tcPr>
            <w:tcW w:w="2726" w:type="dxa"/>
          </w:tcPr>
          <w:p w:rsidR="000F386E" w:rsidRPr="00AE0027" w:rsidRDefault="000F386E" w:rsidP="00900427">
            <w:pPr>
              <w:autoSpaceDE w:val="0"/>
              <w:autoSpaceDN w:val="0"/>
              <w:adjustRightInd w:val="0"/>
              <w:rPr>
                <w:rFonts w:eastAsia="Calibri"/>
                <w:b/>
              </w:rPr>
            </w:pPr>
            <w:r w:rsidRPr="00AE0027">
              <w:rPr>
                <w:rFonts w:eastAsia="Calibri"/>
                <w:b/>
                <w:sz w:val="22"/>
                <w:szCs w:val="22"/>
              </w:rPr>
              <w:t>Independence</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Educational interests and pursuits exist and flourish outside classroom requirements. Knowledge and/or experiences are pursued independently.</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Beyond classroom requirements, pursues substantial, additional knowledge and/or actively pursues independent educational experiences</w:t>
            </w:r>
          </w:p>
        </w:tc>
        <w:tc>
          <w:tcPr>
            <w:tcW w:w="2635" w:type="dxa"/>
          </w:tcPr>
          <w:p w:rsidR="000F386E" w:rsidRPr="00AE0027" w:rsidRDefault="000F386E" w:rsidP="00900427">
            <w:pPr>
              <w:autoSpaceDE w:val="0"/>
              <w:autoSpaceDN w:val="0"/>
              <w:adjustRightInd w:val="0"/>
              <w:rPr>
                <w:rFonts w:eastAsia="Calibri"/>
              </w:rPr>
            </w:pPr>
            <w:r w:rsidRPr="00AE0027">
              <w:rPr>
                <w:rFonts w:eastAsia="Calibri"/>
                <w:sz w:val="22"/>
                <w:szCs w:val="22"/>
              </w:rPr>
              <w:t>Beyond classroom requirements, pursues additional knowledge and/or shows interest in pursuing independent educational experiences</w:t>
            </w:r>
          </w:p>
        </w:tc>
        <w:tc>
          <w:tcPr>
            <w:tcW w:w="2636" w:type="dxa"/>
          </w:tcPr>
          <w:p w:rsidR="000F386E" w:rsidRPr="00AE0027" w:rsidRDefault="000F386E" w:rsidP="00900427">
            <w:pPr>
              <w:autoSpaceDE w:val="0"/>
              <w:autoSpaceDN w:val="0"/>
              <w:adjustRightInd w:val="0"/>
              <w:rPr>
                <w:rFonts w:eastAsia="Calibri"/>
              </w:rPr>
            </w:pPr>
            <w:r w:rsidRPr="00AE0027">
              <w:rPr>
                <w:rFonts w:eastAsia="Calibri"/>
                <w:sz w:val="22"/>
                <w:szCs w:val="22"/>
              </w:rPr>
              <w:t>Begins to look beyond classroom requirements, showing interest in pursuing knowledge independently</w:t>
            </w:r>
          </w:p>
          <w:p w:rsidR="000F386E" w:rsidRPr="00AE0027" w:rsidRDefault="000F386E" w:rsidP="00900427">
            <w:pPr>
              <w:autoSpaceDE w:val="0"/>
              <w:autoSpaceDN w:val="0"/>
              <w:adjustRightInd w:val="0"/>
              <w:rPr>
                <w:rFonts w:eastAsia="Calibri"/>
              </w:rPr>
            </w:pPr>
          </w:p>
        </w:tc>
      </w:tr>
      <w:tr w:rsidR="000F386E" w:rsidRPr="00AE0027" w:rsidTr="00900427">
        <w:tc>
          <w:tcPr>
            <w:tcW w:w="2726" w:type="dxa"/>
          </w:tcPr>
          <w:p w:rsidR="000F386E" w:rsidRPr="00AE0027" w:rsidRDefault="000F386E" w:rsidP="00900427">
            <w:pPr>
              <w:autoSpaceDE w:val="0"/>
              <w:autoSpaceDN w:val="0"/>
              <w:adjustRightInd w:val="0"/>
              <w:rPr>
                <w:rFonts w:eastAsia="Calibri"/>
                <w:b/>
              </w:rPr>
            </w:pPr>
            <w:r w:rsidRPr="00AE0027">
              <w:rPr>
                <w:rFonts w:eastAsia="Calibri"/>
                <w:b/>
                <w:sz w:val="22"/>
                <w:szCs w:val="22"/>
              </w:rPr>
              <w:t>Transfer</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 xml:space="preserve">Makes explicit references to previous learning and applies in an innovative (new &amp; creative) way that knowledge and those skills to demonstrate </w:t>
            </w:r>
            <w:r w:rsidRPr="00AE0027">
              <w:rPr>
                <w:rFonts w:eastAsia="Calibri"/>
                <w:sz w:val="22"/>
                <w:szCs w:val="22"/>
              </w:rPr>
              <w:lastRenderedPageBreak/>
              <w:t>comprehension and performance in novel situations.</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lastRenderedPageBreak/>
              <w:t xml:space="preserve">Makes references to previous learning and shows evidence of applying that knowledge and those skills to demonstrate comprehension and performance in novel </w:t>
            </w:r>
            <w:r w:rsidRPr="00AE0027">
              <w:rPr>
                <w:rFonts w:eastAsia="Calibri"/>
                <w:sz w:val="22"/>
                <w:szCs w:val="22"/>
              </w:rPr>
              <w:lastRenderedPageBreak/>
              <w:t>situations.</w:t>
            </w:r>
          </w:p>
        </w:tc>
        <w:tc>
          <w:tcPr>
            <w:tcW w:w="2635" w:type="dxa"/>
          </w:tcPr>
          <w:p w:rsidR="000F386E" w:rsidRPr="00AE0027" w:rsidRDefault="000F386E" w:rsidP="00900427">
            <w:pPr>
              <w:autoSpaceDE w:val="0"/>
              <w:autoSpaceDN w:val="0"/>
              <w:adjustRightInd w:val="0"/>
              <w:rPr>
                <w:rFonts w:eastAsia="Calibri"/>
              </w:rPr>
            </w:pPr>
            <w:r w:rsidRPr="00AE0027">
              <w:rPr>
                <w:rFonts w:eastAsia="Calibri"/>
                <w:sz w:val="22"/>
                <w:szCs w:val="22"/>
              </w:rPr>
              <w:lastRenderedPageBreak/>
              <w:t xml:space="preserve">Makes references to previous learning and attempts to apply that knowledge and those skills to demonstrate comprehension and </w:t>
            </w:r>
            <w:r w:rsidRPr="00AE0027">
              <w:rPr>
                <w:rFonts w:eastAsia="Calibri"/>
                <w:sz w:val="22"/>
                <w:szCs w:val="22"/>
              </w:rPr>
              <w:lastRenderedPageBreak/>
              <w:t>performance in novel situations.</w:t>
            </w:r>
          </w:p>
        </w:tc>
        <w:tc>
          <w:tcPr>
            <w:tcW w:w="2636" w:type="dxa"/>
          </w:tcPr>
          <w:p w:rsidR="000F386E" w:rsidRPr="00AE0027" w:rsidRDefault="000F386E" w:rsidP="00900427">
            <w:pPr>
              <w:autoSpaceDE w:val="0"/>
              <w:autoSpaceDN w:val="0"/>
              <w:adjustRightInd w:val="0"/>
              <w:rPr>
                <w:rFonts w:eastAsia="Calibri"/>
              </w:rPr>
            </w:pPr>
            <w:r w:rsidRPr="00AE0027">
              <w:rPr>
                <w:rFonts w:eastAsia="Calibri"/>
                <w:sz w:val="22"/>
                <w:szCs w:val="22"/>
              </w:rPr>
              <w:lastRenderedPageBreak/>
              <w:t xml:space="preserve">Makes vague references to previous learning but does not apply knowledge and skills to demonstrate comprehension and performance in novel </w:t>
            </w:r>
            <w:r w:rsidRPr="00AE0027">
              <w:rPr>
                <w:rFonts w:eastAsia="Calibri"/>
                <w:sz w:val="22"/>
                <w:szCs w:val="22"/>
              </w:rPr>
              <w:lastRenderedPageBreak/>
              <w:t>situations.</w:t>
            </w:r>
          </w:p>
        </w:tc>
      </w:tr>
      <w:tr w:rsidR="000F386E" w:rsidRPr="00AE0027" w:rsidTr="00900427">
        <w:tc>
          <w:tcPr>
            <w:tcW w:w="2726" w:type="dxa"/>
          </w:tcPr>
          <w:p w:rsidR="000F386E" w:rsidRPr="00AE0027" w:rsidRDefault="000F386E" w:rsidP="00900427">
            <w:pPr>
              <w:autoSpaceDE w:val="0"/>
              <w:autoSpaceDN w:val="0"/>
              <w:adjustRightInd w:val="0"/>
              <w:rPr>
                <w:rFonts w:eastAsia="Calibri"/>
                <w:b/>
              </w:rPr>
            </w:pPr>
            <w:r w:rsidRPr="00AE0027">
              <w:rPr>
                <w:rFonts w:eastAsia="Calibri"/>
                <w:b/>
                <w:sz w:val="22"/>
                <w:szCs w:val="22"/>
              </w:rPr>
              <w:lastRenderedPageBreak/>
              <w:t>Reflection</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Reviews prior learning (past experiences inside and outside of the classroom) in depth to reveal significantly changed perspectives about educational and life experiences, which provide foundation for expanded knowledge, growth, and maturity over time.</w:t>
            </w:r>
          </w:p>
        </w:tc>
        <w:tc>
          <w:tcPr>
            <w:tcW w:w="2805" w:type="dxa"/>
          </w:tcPr>
          <w:p w:rsidR="000F386E" w:rsidRPr="00AE0027" w:rsidRDefault="000F386E" w:rsidP="00900427">
            <w:pPr>
              <w:autoSpaceDE w:val="0"/>
              <w:autoSpaceDN w:val="0"/>
              <w:adjustRightInd w:val="0"/>
              <w:rPr>
                <w:rFonts w:eastAsia="Calibri"/>
              </w:rPr>
            </w:pPr>
            <w:r w:rsidRPr="00AE0027">
              <w:rPr>
                <w:rFonts w:eastAsia="Calibri"/>
                <w:sz w:val="22"/>
                <w:szCs w:val="22"/>
              </w:rPr>
              <w:t>Reviews prior learning (past experiences inside and outside of the classroom) in depth, revealing fully clarified meanings or indicating broader perspectives about educational or life events.</w:t>
            </w:r>
          </w:p>
          <w:p w:rsidR="000F386E" w:rsidRPr="00AE0027" w:rsidRDefault="000F386E" w:rsidP="00900427">
            <w:pPr>
              <w:autoSpaceDE w:val="0"/>
              <w:autoSpaceDN w:val="0"/>
              <w:adjustRightInd w:val="0"/>
              <w:rPr>
                <w:rFonts w:eastAsia="Calibri"/>
              </w:rPr>
            </w:pPr>
          </w:p>
        </w:tc>
        <w:tc>
          <w:tcPr>
            <w:tcW w:w="2635" w:type="dxa"/>
          </w:tcPr>
          <w:p w:rsidR="000F386E" w:rsidRPr="00AE0027" w:rsidRDefault="000F386E" w:rsidP="00900427">
            <w:pPr>
              <w:autoSpaceDE w:val="0"/>
              <w:autoSpaceDN w:val="0"/>
              <w:adjustRightInd w:val="0"/>
              <w:rPr>
                <w:rFonts w:eastAsia="Calibri"/>
              </w:rPr>
            </w:pPr>
            <w:r w:rsidRPr="00AE0027">
              <w:rPr>
                <w:rFonts w:eastAsia="Calibri"/>
                <w:sz w:val="22"/>
                <w:szCs w:val="22"/>
              </w:rPr>
              <w:t>Reviews prior learning (past experiences inside and outside of the classroom) with some depth, revealing slightly clarified meanings or indicating a somewhat broader perspectives about educational or</w:t>
            </w:r>
          </w:p>
          <w:p w:rsidR="000F386E" w:rsidRPr="00AE0027" w:rsidRDefault="000F386E" w:rsidP="00900427">
            <w:pPr>
              <w:autoSpaceDE w:val="0"/>
              <w:autoSpaceDN w:val="0"/>
              <w:adjustRightInd w:val="0"/>
              <w:rPr>
                <w:rFonts w:eastAsia="Calibri"/>
              </w:rPr>
            </w:pPr>
            <w:proofErr w:type="gramStart"/>
            <w:r w:rsidRPr="00AE0027">
              <w:rPr>
                <w:rFonts w:eastAsia="Calibri"/>
                <w:sz w:val="22"/>
                <w:szCs w:val="22"/>
              </w:rPr>
              <w:t>life</w:t>
            </w:r>
            <w:proofErr w:type="gramEnd"/>
            <w:r w:rsidRPr="00AE0027">
              <w:rPr>
                <w:rFonts w:eastAsia="Calibri"/>
                <w:sz w:val="22"/>
                <w:szCs w:val="22"/>
              </w:rPr>
              <w:t xml:space="preserve"> events.</w:t>
            </w:r>
          </w:p>
        </w:tc>
        <w:tc>
          <w:tcPr>
            <w:tcW w:w="2636" w:type="dxa"/>
          </w:tcPr>
          <w:p w:rsidR="000F386E" w:rsidRPr="00AE0027" w:rsidRDefault="000F386E" w:rsidP="00900427">
            <w:pPr>
              <w:autoSpaceDE w:val="0"/>
              <w:autoSpaceDN w:val="0"/>
              <w:adjustRightInd w:val="0"/>
            </w:pPr>
            <w:r w:rsidRPr="00AE0027">
              <w:rPr>
                <w:rFonts w:eastAsia="Calibri"/>
                <w:sz w:val="22"/>
                <w:szCs w:val="22"/>
              </w:rPr>
              <w:t>Reviews prior learning (past experiences inside and outside of the classroom) at a surface level, without revealing clarified meaning or indicating a broader perspective about educational or life events.</w:t>
            </w:r>
          </w:p>
          <w:p w:rsidR="000F386E" w:rsidRPr="00AE0027" w:rsidRDefault="000F386E" w:rsidP="00900427">
            <w:pPr>
              <w:autoSpaceDE w:val="0"/>
              <w:autoSpaceDN w:val="0"/>
              <w:adjustRightInd w:val="0"/>
              <w:rPr>
                <w:rFonts w:eastAsia="Calibri"/>
              </w:rPr>
            </w:pPr>
          </w:p>
        </w:tc>
      </w:tr>
    </w:tbl>
    <w:p w:rsidR="000F386E" w:rsidRPr="00AE0027" w:rsidRDefault="000F386E" w:rsidP="000F386E">
      <w:pPr>
        <w:autoSpaceDE w:val="0"/>
        <w:autoSpaceDN w:val="0"/>
        <w:adjustRightInd w:val="0"/>
        <w:rPr>
          <w:rFonts w:ascii="Garamond-Bold" w:eastAsia="Calibri" w:hAnsi="Garamond-Bold" w:cs="Garamond-Bold"/>
          <w:b/>
          <w:bCs/>
          <w:sz w:val="22"/>
          <w:szCs w:val="22"/>
        </w:rPr>
      </w:pPr>
    </w:p>
    <w:p w:rsidR="000F386E" w:rsidRDefault="000F386E" w:rsidP="000F386E">
      <w:pPr>
        <w:spacing w:after="200" w:line="276" w:lineRule="auto"/>
      </w:pPr>
      <w:bookmarkStart w:id="0" w:name="_GoBack"/>
      <w:bookmarkEnd w:id="0"/>
    </w:p>
    <w:sectPr w:rsidR="000F386E" w:rsidSect="000F38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61" w:rsidRDefault="00F24A61" w:rsidP="000F386E">
      <w:r>
        <w:separator/>
      </w:r>
    </w:p>
  </w:endnote>
  <w:endnote w:type="continuationSeparator" w:id="0">
    <w:p w:rsidR="00F24A61" w:rsidRDefault="00F24A61" w:rsidP="000F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61" w:rsidRDefault="00F24A61" w:rsidP="000F386E">
      <w:r>
        <w:separator/>
      </w:r>
    </w:p>
  </w:footnote>
  <w:footnote w:type="continuationSeparator" w:id="0">
    <w:p w:rsidR="00F24A61" w:rsidRDefault="00F24A61" w:rsidP="000F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6E"/>
    <w:rsid w:val="000F386E"/>
    <w:rsid w:val="00924672"/>
    <w:rsid w:val="00F2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86E"/>
    <w:pPr>
      <w:keepNext/>
      <w:jc w:val="center"/>
      <w:outlineLvl w:val="0"/>
    </w:pPr>
    <w:rPr>
      <w:sz w:val="96"/>
    </w:rPr>
  </w:style>
  <w:style w:type="paragraph" w:styleId="Heading2">
    <w:name w:val="heading 2"/>
    <w:basedOn w:val="Normal"/>
    <w:next w:val="Normal"/>
    <w:link w:val="Heading2Char"/>
    <w:qFormat/>
    <w:rsid w:val="000F386E"/>
    <w:pPr>
      <w:keepNext/>
      <w:pBdr>
        <w:bottom w:val="single" w:sz="12" w:space="1" w:color="auto"/>
      </w:pBdr>
      <w:ind w:right="-80"/>
      <w:jc w:val="center"/>
      <w:outlineLvl w:val="1"/>
    </w:pPr>
    <w:rPr>
      <w:sz w:val="28"/>
    </w:rPr>
  </w:style>
  <w:style w:type="paragraph" w:styleId="Heading3">
    <w:name w:val="heading 3"/>
    <w:basedOn w:val="Normal"/>
    <w:next w:val="Normal"/>
    <w:link w:val="Heading3Char"/>
    <w:qFormat/>
    <w:rsid w:val="000F386E"/>
    <w:pPr>
      <w:keepNext/>
      <w:pBdr>
        <w:bottom w:val="single" w:sz="12" w:space="1" w:color="auto"/>
      </w:pBdr>
      <w:ind w:right="-80"/>
      <w:jc w:val="center"/>
      <w:outlineLvl w:val="2"/>
    </w:pPr>
    <w:rPr>
      <w:b/>
      <w:bCs/>
    </w:rPr>
  </w:style>
  <w:style w:type="paragraph" w:styleId="Heading4">
    <w:name w:val="heading 4"/>
    <w:basedOn w:val="Normal"/>
    <w:next w:val="Normal"/>
    <w:link w:val="Heading4Char"/>
    <w:qFormat/>
    <w:rsid w:val="000F386E"/>
    <w:pPr>
      <w:keepNext/>
      <w:jc w:val="center"/>
      <w:outlineLvl w:val="3"/>
    </w:pPr>
    <w:rPr>
      <w:b/>
      <w:bCs/>
    </w:rPr>
  </w:style>
  <w:style w:type="paragraph" w:styleId="Heading5">
    <w:name w:val="heading 5"/>
    <w:basedOn w:val="Normal"/>
    <w:next w:val="Normal"/>
    <w:link w:val="Heading5Char"/>
    <w:qFormat/>
    <w:rsid w:val="000F386E"/>
    <w:pPr>
      <w:keepNext/>
      <w:pBdr>
        <w:bottom w:val="single" w:sz="12" w:space="1" w:color="auto"/>
      </w:pBdr>
      <w:ind w:right="-80"/>
      <w:outlineLvl w:val="4"/>
    </w:pPr>
    <w:rPr>
      <w:b/>
      <w:bCs/>
    </w:rPr>
  </w:style>
  <w:style w:type="paragraph" w:styleId="Heading6">
    <w:name w:val="heading 6"/>
    <w:basedOn w:val="Normal"/>
    <w:next w:val="Normal"/>
    <w:link w:val="Heading6Char"/>
    <w:qFormat/>
    <w:rsid w:val="000F386E"/>
    <w:pPr>
      <w:keepNext/>
      <w:jc w:val="center"/>
      <w:outlineLvl w:val="5"/>
    </w:pPr>
    <w:rPr>
      <w:rFonts w:ascii="Times" w:eastAsia="Times" w:hAnsi="Times"/>
      <w:b/>
      <w:bCs/>
      <w:szCs w:val="20"/>
    </w:rPr>
  </w:style>
  <w:style w:type="paragraph" w:styleId="Heading7">
    <w:name w:val="heading 7"/>
    <w:basedOn w:val="Normal"/>
    <w:next w:val="Normal"/>
    <w:link w:val="Heading7Char"/>
    <w:qFormat/>
    <w:rsid w:val="000F386E"/>
    <w:pPr>
      <w:keepNext/>
      <w:jc w:val="center"/>
      <w:outlineLvl w:val="6"/>
    </w:pPr>
    <w:rPr>
      <w:b/>
      <w:bCs/>
      <w:sz w:val="28"/>
    </w:rPr>
  </w:style>
  <w:style w:type="paragraph" w:styleId="Heading8">
    <w:name w:val="heading 8"/>
    <w:basedOn w:val="Normal"/>
    <w:next w:val="Normal"/>
    <w:link w:val="Heading8Char"/>
    <w:qFormat/>
    <w:rsid w:val="000F386E"/>
    <w:pPr>
      <w:keepNext/>
      <w:jc w:val="center"/>
      <w:outlineLvl w:val="7"/>
    </w:pPr>
    <w:rPr>
      <w:sz w:val="28"/>
    </w:rPr>
  </w:style>
  <w:style w:type="paragraph" w:styleId="Heading9">
    <w:name w:val="heading 9"/>
    <w:basedOn w:val="Normal"/>
    <w:next w:val="Normal"/>
    <w:link w:val="Heading9Char"/>
    <w:qFormat/>
    <w:rsid w:val="000F386E"/>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86E"/>
    <w:rPr>
      <w:rFonts w:ascii="Times New Roman" w:eastAsia="Times New Roman" w:hAnsi="Times New Roman" w:cs="Times New Roman"/>
      <w:sz w:val="96"/>
      <w:szCs w:val="24"/>
    </w:rPr>
  </w:style>
  <w:style w:type="character" w:customStyle="1" w:styleId="Heading2Char">
    <w:name w:val="Heading 2 Char"/>
    <w:basedOn w:val="DefaultParagraphFont"/>
    <w:link w:val="Heading2"/>
    <w:rsid w:val="000F386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0F386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F38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F386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386E"/>
    <w:rPr>
      <w:rFonts w:ascii="Times" w:eastAsia="Times" w:hAnsi="Times" w:cs="Times New Roman"/>
      <w:b/>
      <w:bCs/>
      <w:sz w:val="24"/>
      <w:szCs w:val="20"/>
    </w:rPr>
  </w:style>
  <w:style w:type="character" w:customStyle="1" w:styleId="Heading7Char">
    <w:name w:val="Heading 7 Char"/>
    <w:basedOn w:val="DefaultParagraphFont"/>
    <w:link w:val="Heading7"/>
    <w:rsid w:val="000F386E"/>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0F386E"/>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0F386E"/>
    <w:rPr>
      <w:rFonts w:ascii="Times New Roman" w:eastAsia="Times New Roman" w:hAnsi="Times New Roman" w:cs="Times New Roman"/>
      <w:b/>
      <w:bCs/>
      <w:sz w:val="28"/>
      <w:szCs w:val="24"/>
    </w:rPr>
  </w:style>
  <w:style w:type="paragraph" w:styleId="BodyText">
    <w:name w:val="Body Text"/>
    <w:basedOn w:val="Normal"/>
    <w:link w:val="BodyTextChar"/>
    <w:rsid w:val="000F386E"/>
    <w:pPr>
      <w:jc w:val="center"/>
    </w:pPr>
    <w:rPr>
      <w:sz w:val="56"/>
    </w:rPr>
  </w:style>
  <w:style w:type="character" w:customStyle="1" w:styleId="BodyTextChar">
    <w:name w:val="Body Text Char"/>
    <w:basedOn w:val="DefaultParagraphFont"/>
    <w:link w:val="BodyText"/>
    <w:rsid w:val="000F386E"/>
    <w:rPr>
      <w:rFonts w:ascii="Times New Roman" w:eastAsia="Times New Roman" w:hAnsi="Times New Roman" w:cs="Times New Roman"/>
      <w:sz w:val="56"/>
      <w:szCs w:val="24"/>
    </w:rPr>
  </w:style>
  <w:style w:type="paragraph" w:styleId="BodyText2">
    <w:name w:val="Body Text 2"/>
    <w:basedOn w:val="Normal"/>
    <w:link w:val="BodyText2Char"/>
    <w:rsid w:val="000F386E"/>
    <w:rPr>
      <w:sz w:val="72"/>
    </w:rPr>
  </w:style>
  <w:style w:type="character" w:customStyle="1" w:styleId="BodyText2Char">
    <w:name w:val="Body Text 2 Char"/>
    <w:basedOn w:val="DefaultParagraphFont"/>
    <w:link w:val="BodyText2"/>
    <w:rsid w:val="000F386E"/>
    <w:rPr>
      <w:rFonts w:ascii="Times New Roman" w:eastAsia="Times New Roman" w:hAnsi="Times New Roman" w:cs="Times New Roman"/>
      <w:sz w:val="72"/>
      <w:szCs w:val="24"/>
    </w:rPr>
  </w:style>
  <w:style w:type="character" w:styleId="PageNumber">
    <w:name w:val="page number"/>
    <w:basedOn w:val="DefaultParagraphFont"/>
    <w:rsid w:val="000F386E"/>
  </w:style>
  <w:style w:type="paragraph" w:styleId="Footer">
    <w:name w:val="footer"/>
    <w:basedOn w:val="Normal"/>
    <w:link w:val="FooterChar"/>
    <w:rsid w:val="000F386E"/>
    <w:pPr>
      <w:tabs>
        <w:tab w:val="center" w:pos="4320"/>
        <w:tab w:val="right" w:pos="8640"/>
      </w:tabs>
    </w:pPr>
  </w:style>
  <w:style w:type="character" w:customStyle="1" w:styleId="FooterChar">
    <w:name w:val="Footer Char"/>
    <w:basedOn w:val="DefaultParagraphFont"/>
    <w:link w:val="Footer"/>
    <w:rsid w:val="000F386E"/>
    <w:rPr>
      <w:rFonts w:ascii="Times New Roman" w:eastAsia="Times New Roman" w:hAnsi="Times New Roman" w:cs="Times New Roman"/>
      <w:sz w:val="24"/>
      <w:szCs w:val="24"/>
    </w:rPr>
  </w:style>
  <w:style w:type="paragraph" w:styleId="BodyText3">
    <w:name w:val="Body Text 3"/>
    <w:basedOn w:val="Normal"/>
    <w:link w:val="BodyText3Char"/>
    <w:rsid w:val="000F386E"/>
    <w:pPr>
      <w:tabs>
        <w:tab w:val="num" w:pos="1800"/>
      </w:tabs>
    </w:pPr>
    <w:rPr>
      <w:rFonts w:ascii="Times" w:hAnsi="Times"/>
      <w:b/>
      <w:bCs/>
    </w:rPr>
  </w:style>
  <w:style w:type="character" w:customStyle="1" w:styleId="BodyText3Char">
    <w:name w:val="Body Text 3 Char"/>
    <w:basedOn w:val="DefaultParagraphFont"/>
    <w:link w:val="BodyText3"/>
    <w:rsid w:val="000F386E"/>
    <w:rPr>
      <w:rFonts w:ascii="Times" w:eastAsia="Times New Roman" w:hAnsi="Times" w:cs="Times New Roman"/>
      <w:b/>
      <w:bCs/>
      <w:sz w:val="24"/>
      <w:szCs w:val="24"/>
    </w:rPr>
  </w:style>
  <w:style w:type="paragraph" w:styleId="Title">
    <w:name w:val="Title"/>
    <w:basedOn w:val="Normal"/>
    <w:link w:val="TitleChar"/>
    <w:qFormat/>
    <w:rsid w:val="000F386E"/>
    <w:pPr>
      <w:jc w:val="center"/>
    </w:pPr>
    <w:rPr>
      <w:b/>
      <w:szCs w:val="20"/>
    </w:rPr>
  </w:style>
  <w:style w:type="character" w:customStyle="1" w:styleId="TitleChar">
    <w:name w:val="Title Char"/>
    <w:basedOn w:val="DefaultParagraphFont"/>
    <w:link w:val="Title"/>
    <w:rsid w:val="000F386E"/>
    <w:rPr>
      <w:rFonts w:ascii="Times New Roman" w:eastAsia="Times New Roman" w:hAnsi="Times New Roman" w:cs="Times New Roman"/>
      <w:b/>
      <w:sz w:val="24"/>
      <w:szCs w:val="20"/>
    </w:rPr>
  </w:style>
  <w:style w:type="paragraph" w:styleId="Header">
    <w:name w:val="header"/>
    <w:basedOn w:val="Normal"/>
    <w:link w:val="HeaderChar"/>
    <w:rsid w:val="000F386E"/>
    <w:pPr>
      <w:tabs>
        <w:tab w:val="center" w:pos="4320"/>
        <w:tab w:val="right" w:pos="8640"/>
      </w:tabs>
    </w:pPr>
  </w:style>
  <w:style w:type="character" w:customStyle="1" w:styleId="HeaderChar">
    <w:name w:val="Header Char"/>
    <w:basedOn w:val="DefaultParagraphFont"/>
    <w:link w:val="Header"/>
    <w:rsid w:val="000F386E"/>
    <w:rPr>
      <w:rFonts w:ascii="Times New Roman" w:eastAsia="Times New Roman" w:hAnsi="Times New Roman" w:cs="Times New Roman"/>
      <w:sz w:val="24"/>
      <w:szCs w:val="24"/>
    </w:rPr>
  </w:style>
  <w:style w:type="paragraph" w:styleId="BodyTextIndent">
    <w:name w:val="Body Text Indent"/>
    <w:basedOn w:val="Normal"/>
    <w:link w:val="BodyTextIndentChar"/>
    <w:rsid w:val="000F386E"/>
    <w:pPr>
      <w:ind w:left="240" w:hanging="240"/>
    </w:pPr>
  </w:style>
  <w:style w:type="character" w:customStyle="1" w:styleId="BodyTextIndentChar">
    <w:name w:val="Body Text Indent Char"/>
    <w:basedOn w:val="DefaultParagraphFont"/>
    <w:link w:val="BodyTextIndent"/>
    <w:rsid w:val="000F386E"/>
    <w:rPr>
      <w:rFonts w:ascii="Times New Roman" w:eastAsia="Times New Roman" w:hAnsi="Times New Roman" w:cs="Times New Roman"/>
      <w:sz w:val="24"/>
      <w:szCs w:val="24"/>
    </w:rPr>
  </w:style>
  <w:style w:type="paragraph" w:styleId="BlockText">
    <w:name w:val="Block Text"/>
    <w:basedOn w:val="Normal"/>
    <w:rsid w:val="000F386E"/>
    <w:pPr>
      <w:pBdr>
        <w:bottom w:val="single" w:sz="12" w:space="1" w:color="auto"/>
      </w:pBdr>
      <w:ind w:left="240" w:right="-80" w:hanging="240"/>
    </w:pPr>
  </w:style>
  <w:style w:type="paragraph" w:styleId="BodyTextIndent2">
    <w:name w:val="Body Text Indent 2"/>
    <w:basedOn w:val="Normal"/>
    <w:link w:val="BodyTextIndent2Char"/>
    <w:rsid w:val="000F386E"/>
    <w:pPr>
      <w:tabs>
        <w:tab w:val="num" w:pos="720"/>
      </w:tabs>
      <w:ind w:left="720" w:hanging="360"/>
    </w:pPr>
  </w:style>
  <w:style w:type="character" w:customStyle="1" w:styleId="BodyTextIndent2Char">
    <w:name w:val="Body Text Indent 2 Char"/>
    <w:basedOn w:val="DefaultParagraphFont"/>
    <w:link w:val="BodyTextIndent2"/>
    <w:rsid w:val="000F386E"/>
    <w:rPr>
      <w:rFonts w:ascii="Times New Roman" w:eastAsia="Times New Roman" w:hAnsi="Times New Roman" w:cs="Times New Roman"/>
      <w:sz w:val="24"/>
      <w:szCs w:val="24"/>
    </w:rPr>
  </w:style>
  <w:style w:type="character" w:styleId="Hyperlink">
    <w:name w:val="Hyperlink"/>
    <w:basedOn w:val="DefaultParagraphFont"/>
    <w:rsid w:val="000F386E"/>
    <w:rPr>
      <w:color w:val="993300"/>
      <w:u w:val="single"/>
    </w:rPr>
  </w:style>
  <w:style w:type="paragraph" w:styleId="BodyTextIndent3">
    <w:name w:val="Body Text Indent 3"/>
    <w:basedOn w:val="Normal"/>
    <w:link w:val="BodyTextIndent3Char"/>
    <w:rsid w:val="000F386E"/>
    <w:pPr>
      <w:ind w:firstLine="360"/>
    </w:pPr>
  </w:style>
  <w:style w:type="character" w:customStyle="1" w:styleId="BodyTextIndent3Char">
    <w:name w:val="Body Text Indent 3 Char"/>
    <w:basedOn w:val="DefaultParagraphFont"/>
    <w:link w:val="BodyTextIndent3"/>
    <w:rsid w:val="000F386E"/>
    <w:rPr>
      <w:rFonts w:ascii="Times New Roman" w:eastAsia="Times New Roman" w:hAnsi="Times New Roman" w:cs="Times New Roman"/>
      <w:sz w:val="24"/>
      <w:szCs w:val="24"/>
    </w:rPr>
  </w:style>
  <w:style w:type="paragraph" w:styleId="Caption">
    <w:name w:val="caption"/>
    <w:basedOn w:val="Normal"/>
    <w:next w:val="Normal"/>
    <w:qFormat/>
    <w:rsid w:val="000F386E"/>
    <w:rPr>
      <w:rFonts w:ascii="Times" w:eastAsia="Times" w:hAnsi="Times"/>
      <w:b/>
      <w:szCs w:val="20"/>
    </w:rPr>
  </w:style>
  <w:style w:type="paragraph" w:styleId="Subtitle">
    <w:name w:val="Subtitle"/>
    <w:basedOn w:val="Normal"/>
    <w:link w:val="SubtitleChar"/>
    <w:qFormat/>
    <w:rsid w:val="000F386E"/>
    <w:pPr>
      <w:framePr w:hSpace="180" w:wrap="around" w:vAnchor="page" w:hAnchor="margin" w:xAlign="center" w:y="3421"/>
    </w:pPr>
    <w:rPr>
      <w:b/>
      <w:sz w:val="20"/>
      <w:szCs w:val="20"/>
    </w:rPr>
  </w:style>
  <w:style w:type="character" w:customStyle="1" w:styleId="SubtitleChar">
    <w:name w:val="Subtitle Char"/>
    <w:basedOn w:val="DefaultParagraphFont"/>
    <w:link w:val="Subtitle"/>
    <w:rsid w:val="000F386E"/>
    <w:rPr>
      <w:rFonts w:ascii="Times New Roman" w:eastAsia="Times New Roman" w:hAnsi="Times New Roman" w:cs="Times New Roman"/>
      <w:b/>
      <w:sz w:val="20"/>
      <w:szCs w:val="20"/>
    </w:rPr>
  </w:style>
  <w:style w:type="table" w:styleId="TableGrid">
    <w:name w:val="Table Grid"/>
    <w:basedOn w:val="TableNormal"/>
    <w:uiPriority w:val="59"/>
    <w:rsid w:val="000F3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F386E"/>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rsid w:val="000F386E"/>
    <w:pPr>
      <w:spacing w:before="100" w:beforeAutospacing="1" w:after="100" w:afterAutospacing="1"/>
    </w:pPr>
  </w:style>
  <w:style w:type="character" w:customStyle="1" w:styleId="FootnoteTextChar">
    <w:name w:val="Footnote Text Char"/>
    <w:basedOn w:val="DefaultParagraphFont"/>
    <w:link w:val="FootnoteText"/>
    <w:rsid w:val="000F386E"/>
    <w:rPr>
      <w:rFonts w:ascii="Times New Roman" w:eastAsia="Times New Roman" w:hAnsi="Times New Roman" w:cs="Times New Roman"/>
      <w:sz w:val="24"/>
      <w:szCs w:val="24"/>
    </w:rPr>
  </w:style>
  <w:style w:type="paragraph" w:customStyle="1" w:styleId="Changecase">
    <w:name w:val="Change case"/>
    <w:basedOn w:val="ListParagraph"/>
    <w:rsid w:val="000F386E"/>
    <w:pPr>
      <w:numPr>
        <w:numId w:val="1"/>
      </w:numPr>
      <w:contextualSpacing/>
    </w:pPr>
    <w:rPr>
      <w:rFonts w:eastAsia="Calibri"/>
    </w:rPr>
  </w:style>
  <w:style w:type="paragraph" w:styleId="ListParagraph">
    <w:name w:val="List Paragraph"/>
    <w:basedOn w:val="Normal"/>
    <w:uiPriority w:val="34"/>
    <w:qFormat/>
    <w:rsid w:val="000F38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386E"/>
    <w:pPr>
      <w:keepNext/>
      <w:jc w:val="center"/>
      <w:outlineLvl w:val="0"/>
    </w:pPr>
    <w:rPr>
      <w:sz w:val="96"/>
    </w:rPr>
  </w:style>
  <w:style w:type="paragraph" w:styleId="Heading2">
    <w:name w:val="heading 2"/>
    <w:basedOn w:val="Normal"/>
    <w:next w:val="Normal"/>
    <w:link w:val="Heading2Char"/>
    <w:qFormat/>
    <w:rsid w:val="000F386E"/>
    <w:pPr>
      <w:keepNext/>
      <w:pBdr>
        <w:bottom w:val="single" w:sz="12" w:space="1" w:color="auto"/>
      </w:pBdr>
      <w:ind w:right="-80"/>
      <w:jc w:val="center"/>
      <w:outlineLvl w:val="1"/>
    </w:pPr>
    <w:rPr>
      <w:sz w:val="28"/>
    </w:rPr>
  </w:style>
  <w:style w:type="paragraph" w:styleId="Heading3">
    <w:name w:val="heading 3"/>
    <w:basedOn w:val="Normal"/>
    <w:next w:val="Normal"/>
    <w:link w:val="Heading3Char"/>
    <w:qFormat/>
    <w:rsid w:val="000F386E"/>
    <w:pPr>
      <w:keepNext/>
      <w:pBdr>
        <w:bottom w:val="single" w:sz="12" w:space="1" w:color="auto"/>
      </w:pBdr>
      <w:ind w:right="-80"/>
      <w:jc w:val="center"/>
      <w:outlineLvl w:val="2"/>
    </w:pPr>
    <w:rPr>
      <w:b/>
      <w:bCs/>
    </w:rPr>
  </w:style>
  <w:style w:type="paragraph" w:styleId="Heading4">
    <w:name w:val="heading 4"/>
    <w:basedOn w:val="Normal"/>
    <w:next w:val="Normal"/>
    <w:link w:val="Heading4Char"/>
    <w:qFormat/>
    <w:rsid w:val="000F386E"/>
    <w:pPr>
      <w:keepNext/>
      <w:jc w:val="center"/>
      <w:outlineLvl w:val="3"/>
    </w:pPr>
    <w:rPr>
      <w:b/>
      <w:bCs/>
    </w:rPr>
  </w:style>
  <w:style w:type="paragraph" w:styleId="Heading5">
    <w:name w:val="heading 5"/>
    <w:basedOn w:val="Normal"/>
    <w:next w:val="Normal"/>
    <w:link w:val="Heading5Char"/>
    <w:qFormat/>
    <w:rsid w:val="000F386E"/>
    <w:pPr>
      <w:keepNext/>
      <w:pBdr>
        <w:bottom w:val="single" w:sz="12" w:space="1" w:color="auto"/>
      </w:pBdr>
      <w:ind w:right="-80"/>
      <w:outlineLvl w:val="4"/>
    </w:pPr>
    <w:rPr>
      <w:b/>
      <w:bCs/>
    </w:rPr>
  </w:style>
  <w:style w:type="paragraph" w:styleId="Heading6">
    <w:name w:val="heading 6"/>
    <w:basedOn w:val="Normal"/>
    <w:next w:val="Normal"/>
    <w:link w:val="Heading6Char"/>
    <w:qFormat/>
    <w:rsid w:val="000F386E"/>
    <w:pPr>
      <w:keepNext/>
      <w:jc w:val="center"/>
      <w:outlineLvl w:val="5"/>
    </w:pPr>
    <w:rPr>
      <w:rFonts w:ascii="Times" w:eastAsia="Times" w:hAnsi="Times"/>
      <w:b/>
      <w:bCs/>
      <w:szCs w:val="20"/>
    </w:rPr>
  </w:style>
  <w:style w:type="paragraph" w:styleId="Heading7">
    <w:name w:val="heading 7"/>
    <w:basedOn w:val="Normal"/>
    <w:next w:val="Normal"/>
    <w:link w:val="Heading7Char"/>
    <w:qFormat/>
    <w:rsid w:val="000F386E"/>
    <w:pPr>
      <w:keepNext/>
      <w:jc w:val="center"/>
      <w:outlineLvl w:val="6"/>
    </w:pPr>
    <w:rPr>
      <w:b/>
      <w:bCs/>
      <w:sz w:val="28"/>
    </w:rPr>
  </w:style>
  <w:style w:type="paragraph" w:styleId="Heading8">
    <w:name w:val="heading 8"/>
    <w:basedOn w:val="Normal"/>
    <w:next w:val="Normal"/>
    <w:link w:val="Heading8Char"/>
    <w:qFormat/>
    <w:rsid w:val="000F386E"/>
    <w:pPr>
      <w:keepNext/>
      <w:jc w:val="center"/>
      <w:outlineLvl w:val="7"/>
    </w:pPr>
    <w:rPr>
      <w:sz w:val="28"/>
    </w:rPr>
  </w:style>
  <w:style w:type="paragraph" w:styleId="Heading9">
    <w:name w:val="heading 9"/>
    <w:basedOn w:val="Normal"/>
    <w:next w:val="Normal"/>
    <w:link w:val="Heading9Char"/>
    <w:qFormat/>
    <w:rsid w:val="000F386E"/>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86E"/>
    <w:rPr>
      <w:rFonts w:ascii="Times New Roman" w:eastAsia="Times New Roman" w:hAnsi="Times New Roman" w:cs="Times New Roman"/>
      <w:sz w:val="96"/>
      <w:szCs w:val="24"/>
    </w:rPr>
  </w:style>
  <w:style w:type="character" w:customStyle="1" w:styleId="Heading2Char">
    <w:name w:val="Heading 2 Char"/>
    <w:basedOn w:val="DefaultParagraphFont"/>
    <w:link w:val="Heading2"/>
    <w:rsid w:val="000F386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0F386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F38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F386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386E"/>
    <w:rPr>
      <w:rFonts w:ascii="Times" w:eastAsia="Times" w:hAnsi="Times" w:cs="Times New Roman"/>
      <w:b/>
      <w:bCs/>
      <w:sz w:val="24"/>
      <w:szCs w:val="20"/>
    </w:rPr>
  </w:style>
  <w:style w:type="character" w:customStyle="1" w:styleId="Heading7Char">
    <w:name w:val="Heading 7 Char"/>
    <w:basedOn w:val="DefaultParagraphFont"/>
    <w:link w:val="Heading7"/>
    <w:rsid w:val="000F386E"/>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0F386E"/>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0F386E"/>
    <w:rPr>
      <w:rFonts w:ascii="Times New Roman" w:eastAsia="Times New Roman" w:hAnsi="Times New Roman" w:cs="Times New Roman"/>
      <w:b/>
      <w:bCs/>
      <w:sz w:val="28"/>
      <w:szCs w:val="24"/>
    </w:rPr>
  </w:style>
  <w:style w:type="paragraph" w:styleId="BodyText">
    <w:name w:val="Body Text"/>
    <w:basedOn w:val="Normal"/>
    <w:link w:val="BodyTextChar"/>
    <w:rsid w:val="000F386E"/>
    <w:pPr>
      <w:jc w:val="center"/>
    </w:pPr>
    <w:rPr>
      <w:sz w:val="56"/>
    </w:rPr>
  </w:style>
  <w:style w:type="character" w:customStyle="1" w:styleId="BodyTextChar">
    <w:name w:val="Body Text Char"/>
    <w:basedOn w:val="DefaultParagraphFont"/>
    <w:link w:val="BodyText"/>
    <w:rsid w:val="000F386E"/>
    <w:rPr>
      <w:rFonts w:ascii="Times New Roman" w:eastAsia="Times New Roman" w:hAnsi="Times New Roman" w:cs="Times New Roman"/>
      <w:sz w:val="56"/>
      <w:szCs w:val="24"/>
    </w:rPr>
  </w:style>
  <w:style w:type="paragraph" w:styleId="BodyText2">
    <w:name w:val="Body Text 2"/>
    <w:basedOn w:val="Normal"/>
    <w:link w:val="BodyText2Char"/>
    <w:rsid w:val="000F386E"/>
    <w:rPr>
      <w:sz w:val="72"/>
    </w:rPr>
  </w:style>
  <w:style w:type="character" w:customStyle="1" w:styleId="BodyText2Char">
    <w:name w:val="Body Text 2 Char"/>
    <w:basedOn w:val="DefaultParagraphFont"/>
    <w:link w:val="BodyText2"/>
    <w:rsid w:val="000F386E"/>
    <w:rPr>
      <w:rFonts w:ascii="Times New Roman" w:eastAsia="Times New Roman" w:hAnsi="Times New Roman" w:cs="Times New Roman"/>
      <w:sz w:val="72"/>
      <w:szCs w:val="24"/>
    </w:rPr>
  </w:style>
  <w:style w:type="character" w:styleId="PageNumber">
    <w:name w:val="page number"/>
    <w:basedOn w:val="DefaultParagraphFont"/>
    <w:rsid w:val="000F386E"/>
  </w:style>
  <w:style w:type="paragraph" w:styleId="Footer">
    <w:name w:val="footer"/>
    <w:basedOn w:val="Normal"/>
    <w:link w:val="FooterChar"/>
    <w:rsid w:val="000F386E"/>
    <w:pPr>
      <w:tabs>
        <w:tab w:val="center" w:pos="4320"/>
        <w:tab w:val="right" w:pos="8640"/>
      </w:tabs>
    </w:pPr>
  </w:style>
  <w:style w:type="character" w:customStyle="1" w:styleId="FooterChar">
    <w:name w:val="Footer Char"/>
    <w:basedOn w:val="DefaultParagraphFont"/>
    <w:link w:val="Footer"/>
    <w:rsid w:val="000F386E"/>
    <w:rPr>
      <w:rFonts w:ascii="Times New Roman" w:eastAsia="Times New Roman" w:hAnsi="Times New Roman" w:cs="Times New Roman"/>
      <w:sz w:val="24"/>
      <w:szCs w:val="24"/>
    </w:rPr>
  </w:style>
  <w:style w:type="paragraph" w:styleId="BodyText3">
    <w:name w:val="Body Text 3"/>
    <w:basedOn w:val="Normal"/>
    <w:link w:val="BodyText3Char"/>
    <w:rsid w:val="000F386E"/>
    <w:pPr>
      <w:tabs>
        <w:tab w:val="num" w:pos="1800"/>
      </w:tabs>
    </w:pPr>
    <w:rPr>
      <w:rFonts w:ascii="Times" w:hAnsi="Times"/>
      <w:b/>
      <w:bCs/>
    </w:rPr>
  </w:style>
  <w:style w:type="character" w:customStyle="1" w:styleId="BodyText3Char">
    <w:name w:val="Body Text 3 Char"/>
    <w:basedOn w:val="DefaultParagraphFont"/>
    <w:link w:val="BodyText3"/>
    <w:rsid w:val="000F386E"/>
    <w:rPr>
      <w:rFonts w:ascii="Times" w:eastAsia="Times New Roman" w:hAnsi="Times" w:cs="Times New Roman"/>
      <w:b/>
      <w:bCs/>
      <w:sz w:val="24"/>
      <w:szCs w:val="24"/>
    </w:rPr>
  </w:style>
  <w:style w:type="paragraph" w:styleId="Title">
    <w:name w:val="Title"/>
    <w:basedOn w:val="Normal"/>
    <w:link w:val="TitleChar"/>
    <w:qFormat/>
    <w:rsid w:val="000F386E"/>
    <w:pPr>
      <w:jc w:val="center"/>
    </w:pPr>
    <w:rPr>
      <w:b/>
      <w:szCs w:val="20"/>
    </w:rPr>
  </w:style>
  <w:style w:type="character" w:customStyle="1" w:styleId="TitleChar">
    <w:name w:val="Title Char"/>
    <w:basedOn w:val="DefaultParagraphFont"/>
    <w:link w:val="Title"/>
    <w:rsid w:val="000F386E"/>
    <w:rPr>
      <w:rFonts w:ascii="Times New Roman" w:eastAsia="Times New Roman" w:hAnsi="Times New Roman" w:cs="Times New Roman"/>
      <w:b/>
      <w:sz w:val="24"/>
      <w:szCs w:val="20"/>
    </w:rPr>
  </w:style>
  <w:style w:type="paragraph" w:styleId="Header">
    <w:name w:val="header"/>
    <w:basedOn w:val="Normal"/>
    <w:link w:val="HeaderChar"/>
    <w:rsid w:val="000F386E"/>
    <w:pPr>
      <w:tabs>
        <w:tab w:val="center" w:pos="4320"/>
        <w:tab w:val="right" w:pos="8640"/>
      </w:tabs>
    </w:pPr>
  </w:style>
  <w:style w:type="character" w:customStyle="1" w:styleId="HeaderChar">
    <w:name w:val="Header Char"/>
    <w:basedOn w:val="DefaultParagraphFont"/>
    <w:link w:val="Header"/>
    <w:rsid w:val="000F386E"/>
    <w:rPr>
      <w:rFonts w:ascii="Times New Roman" w:eastAsia="Times New Roman" w:hAnsi="Times New Roman" w:cs="Times New Roman"/>
      <w:sz w:val="24"/>
      <w:szCs w:val="24"/>
    </w:rPr>
  </w:style>
  <w:style w:type="paragraph" w:styleId="BodyTextIndent">
    <w:name w:val="Body Text Indent"/>
    <w:basedOn w:val="Normal"/>
    <w:link w:val="BodyTextIndentChar"/>
    <w:rsid w:val="000F386E"/>
    <w:pPr>
      <w:ind w:left="240" w:hanging="240"/>
    </w:pPr>
  </w:style>
  <w:style w:type="character" w:customStyle="1" w:styleId="BodyTextIndentChar">
    <w:name w:val="Body Text Indent Char"/>
    <w:basedOn w:val="DefaultParagraphFont"/>
    <w:link w:val="BodyTextIndent"/>
    <w:rsid w:val="000F386E"/>
    <w:rPr>
      <w:rFonts w:ascii="Times New Roman" w:eastAsia="Times New Roman" w:hAnsi="Times New Roman" w:cs="Times New Roman"/>
      <w:sz w:val="24"/>
      <w:szCs w:val="24"/>
    </w:rPr>
  </w:style>
  <w:style w:type="paragraph" w:styleId="BlockText">
    <w:name w:val="Block Text"/>
    <w:basedOn w:val="Normal"/>
    <w:rsid w:val="000F386E"/>
    <w:pPr>
      <w:pBdr>
        <w:bottom w:val="single" w:sz="12" w:space="1" w:color="auto"/>
      </w:pBdr>
      <w:ind w:left="240" w:right="-80" w:hanging="240"/>
    </w:pPr>
  </w:style>
  <w:style w:type="paragraph" w:styleId="BodyTextIndent2">
    <w:name w:val="Body Text Indent 2"/>
    <w:basedOn w:val="Normal"/>
    <w:link w:val="BodyTextIndent2Char"/>
    <w:rsid w:val="000F386E"/>
    <w:pPr>
      <w:tabs>
        <w:tab w:val="num" w:pos="720"/>
      </w:tabs>
      <w:ind w:left="720" w:hanging="360"/>
    </w:pPr>
  </w:style>
  <w:style w:type="character" w:customStyle="1" w:styleId="BodyTextIndent2Char">
    <w:name w:val="Body Text Indent 2 Char"/>
    <w:basedOn w:val="DefaultParagraphFont"/>
    <w:link w:val="BodyTextIndent2"/>
    <w:rsid w:val="000F386E"/>
    <w:rPr>
      <w:rFonts w:ascii="Times New Roman" w:eastAsia="Times New Roman" w:hAnsi="Times New Roman" w:cs="Times New Roman"/>
      <w:sz w:val="24"/>
      <w:szCs w:val="24"/>
    </w:rPr>
  </w:style>
  <w:style w:type="character" w:styleId="Hyperlink">
    <w:name w:val="Hyperlink"/>
    <w:basedOn w:val="DefaultParagraphFont"/>
    <w:rsid w:val="000F386E"/>
    <w:rPr>
      <w:color w:val="993300"/>
      <w:u w:val="single"/>
    </w:rPr>
  </w:style>
  <w:style w:type="paragraph" w:styleId="BodyTextIndent3">
    <w:name w:val="Body Text Indent 3"/>
    <w:basedOn w:val="Normal"/>
    <w:link w:val="BodyTextIndent3Char"/>
    <w:rsid w:val="000F386E"/>
    <w:pPr>
      <w:ind w:firstLine="360"/>
    </w:pPr>
  </w:style>
  <w:style w:type="character" w:customStyle="1" w:styleId="BodyTextIndent3Char">
    <w:name w:val="Body Text Indent 3 Char"/>
    <w:basedOn w:val="DefaultParagraphFont"/>
    <w:link w:val="BodyTextIndent3"/>
    <w:rsid w:val="000F386E"/>
    <w:rPr>
      <w:rFonts w:ascii="Times New Roman" w:eastAsia="Times New Roman" w:hAnsi="Times New Roman" w:cs="Times New Roman"/>
      <w:sz w:val="24"/>
      <w:szCs w:val="24"/>
    </w:rPr>
  </w:style>
  <w:style w:type="paragraph" w:styleId="Caption">
    <w:name w:val="caption"/>
    <w:basedOn w:val="Normal"/>
    <w:next w:val="Normal"/>
    <w:qFormat/>
    <w:rsid w:val="000F386E"/>
    <w:rPr>
      <w:rFonts w:ascii="Times" w:eastAsia="Times" w:hAnsi="Times"/>
      <w:b/>
      <w:szCs w:val="20"/>
    </w:rPr>
  </w:style>
  <w:style w:type="paragraph" w:styleId="Subtitle">
    <w:name w:val="Subtitle"/>
    <w:basedOn w:val="Normal"/>
    <w:link w:val="SubtitleChar"/>
    <w:qFormat/>
    <w:rsid w:val="000F386E"/>
    <w:pPr>
      <w:framePr w:hSpace="180" w:wrap="around" w:vAnchor="page" w:hAnchor="margin" w:xAlign="center" w:y="3421"/>
    </w:pPr>
    <w:rPr>
      <w:b/>
      <w:sz w:val="20"/>
      <w:szCs w:val="20"/>
    </w:rPr>
  </w:style>
  <w:style w:type="character" w:customStyle="1" w:styleId="SubtitleChar">
    <w:name w:val="Subtitle Char"/>
    <w:basedOn w:val="DefaultParagraphFont"/>
    <w:link w:val="Subtitle"/>
    <w:rsid w:val="000F386E"/>
    <w:rPr>
      <w:rFonts w:ascii="Times New Roman" w:eastAsia="Times New Roman" w:hAnsi="Times New Roman" w:cs="Times New Roman"/>
      <w:b/>
      <w:sz w:val="20"/>
      <w:szCs w:val="20"/>
    </w:rPr>
  </w:style>
  <w:style w:type="table" w:styleId="TableGrid">
    <w:name w:val="Table Grid"/>
    <w:basedOn w:val="TableNormal"/>
    <w:uiPriority w:val="59"/>
    <w:rsid w:val="000F3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F386E"/>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rsid w:val="000F386E"/>
    <w:pPr>
      <w:spacing w:before="100" w:beforeAutospacing="1" w:after="100" w:afterAutospacing="1"/>
    </w:pPr>
  </w:style>
  <w:style w:type="character" w:customStyle="1" w:styleId="FootnoteTextChar">
    <w:name w:val="Footnote Text Char"/>
    <w:basedOn w:val="DefaultParagraphFont"/>
    <w:link w:val="FootnoteText"/>
    <w:rsid w:val="000F386E"/>
    <w:rPr>
      <w:rFonts w:ascii="Times New Roman" w:eastAsia="Times New Roman" w:hAnsi="Times New Roman" w:cs="Times New Roman"/>
      <w:sz w:val="24"/>
      <w:szCs w:val="24"/>
    </w:rPr>
  </w:style>
  <w:style w:type="paragraph" w:customStyle="1" w:styleId="Changecase">
    <w:name w:val="Change case"/>
    <w:basedOn w:val="ListParagraph"/>
    <w:rsid w:val="000F386E"/>
    <w:pPr>
      <w:numPr>
        <w:numId w:val="1"/>
      </w:numPr>
      <w:contextualSpacing/>
    </w:pPr>
    <w:rPr>
      <w:rFonts w:eastAsia="Calibri"/>
    </w:rPr>
  </w:style>
  <w:style w:type="paragraph" w:styleId="ListParagraph">
    <w:name w:val="List Paragraph"/>
    <w:basedOn w:val="Normal"/>
    <w:uiPriority w:val="34"/>
    <w:qFormat/>
    <w:rsid w:val="000F38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cu.org/value/rubrics/index.cfm" TargetMode="External"/><Relationship Id="rId5" Type="http://schemas.openxmlformats.org/officeDocument/2006/relationships/webSettings" Target="webSettings.xml"/><Relationship Id="rId10" Type="http://schemas.openxmlformats.org/officeDocument/2006/relationships/hyperlink" Target="mailto:value@aacu.org" TargetMode="External"/><Relationship Id="rId4" Type="http://schemas.openxmlformats.org/officeDocument/2006/relationships/settings" Target="settings.xml"/><Relationship Id="rId9"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17989</Words>
  <Characters>102541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2014-02-20T18:23:00Z</dcterms:created>
  <dcterms:modified xsi:type="dcterms:W3CDTF">2014-02-20T18:25:00Z</dcterms:modified>
</cp:coreProperties>
</file>